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8" w:rsidRPr="002837C0" w:rsidRDefault="00FE64A0" w:rsidP="00950CBD">
      <w:pPr>
        <w:pStyle w:val="a3"/>
        <w:jc w:val="center"/>
        <w:rPr>
          <w:color w:val="2880C8"/>
          <w:sz w:val="48"/>
          <w:szCs w:val="48"/>
        </w:rPr>
      </w:pPr>
      <w:r w:rsidRPr="002837C0">
        <w:rPr>
          <w:rFonts w:hint="eastAsia"/>
          <w:color w:val="2880C8"/>
          <w:sz w:val="48"/>
          <w:szCs w:val="48"/>
          <w:lang w:val="ja-JP"/>
        </w:rPr>
        <w:t>看護師のための</w:t>
      </w:r>
      <w:r w:rsidR="00950CBD" w:rsidRPr="002837C0">
        <w:rPr>
          <w:rFonts w:hint="eastAsia"/>
          <w:color w:val="2880C8"/>
          <w:sz w:val="48"/>
          <w:szCs w:val="48"/>
          <w:lang w:val="ja-JP"/>
        </w:rPr>
        <w:t>エンド・オブ・ライフ・ケア</w:t>
      </w:r>
      <w:r w:rsidRPr="002837C0">
        <w:rPr>
          <w:rFonts w:hint="eastAsia"/>
          <w:color w:val="2880C8"/>
          <w:sz w:val="48"/>
          <w:szCs w:val="48"/>
          <w:lang w:val="ja-JP"/>
        </w:rPr>
        <w:t>セミナー</w:t>
      </w:r>
    </w:p>
    <w:p w:rsidR="00D26208" w:rsidRPr="002A3950" w:rsidRDefault="000A115B" w:rsidP="00950CBD">
      <w:pPr>
        <w:pStyle w:val="1"/>
        <w:numPr>
          <w:ilvl w:val="0"/>
          <w:numId w:val="0"/>
        </w:numPr>
        <w:rPr>
          <w:color w:val="00B0F0"/>
          <w:sz w:val="32"/>
          <w:szCs w:val="32"/>
          <w:shd w:val="clear" w:color="auto" w:fill="FFFFFF" w:themeFill="background1"/>
        </w:rPr>
      </w:pPr>
      <w:r w:rsidRPr="002A3950">
        <w:rPr>
          <w:rFonts w:hint="eastAsia"/>
          <w:color w:val="00B0F0"/>
          <w:sz w:val="32"/>
          <w:szCs w:val="32"/>
          <w:shd w:val="clear" w:color="auto" w:fill="FFFFFF" w:themeFill="background1"/>
          <w:lang w:val="ja-JP"/>
        </w:rPr>
        <w:t>第</w:t>
      </w:r>
      <w:r w:rsidR="005E5B75">
        <w:rPr>
          <w:rFonts w:hint="eastAsia"/>
          <w:color w:val="00B0F0"/>
          <w:sz w:val="32"/>
          <w:szCs w:val="32"/>
          <w:shd w:val="clear" w:color="auto" w:fill="FFFFFF" w:themeFill="background1"/>
          <w:lang w:val="ja-JP"/>
        </w:rPr>
        <w:t>10</w:t>
      </w:r>
      <w:r w:rsidR="00950CBD" w:rsidRPr="002A3950">
        <w:rPr>
          <w:rFonts w:hint="eastAsia"/>
          <w:color w:val="00B0F0"/>
          <w:sz w:val="32"/>
          <w:szCs w:val="32"/>
          <w:shd w:val="clear" w:color="auto" w:fill="FFFFFF" w:themeFill="background1"/>
          <w:lang w:val="ja-JP"/>
        </w:rPr>
        <w:t xml:space="preserve">回　聖マリア病院　</w:t>
      </w:r>
      <w:r w:rsidR="00950CBD" w:rsidRPr="002A3950">
        <w:rPr>
          <w:rFonts w:hint="eastAsia"/>
          <w:color w:val="00B0F0"/>
          <w:sz w:val="32"/>
          <w:szCs w:val="32"/>
          <w:shd w:val="clear" w:color="auto" w:fill="FFFFFF" w:themeFill="background1"/>
          <w:lang w:val="ja-JP"/>
        </w:rPr>
        <w:t>ELNEC-j</w:t>
      </w:r>
      <w:r w:rsidR="00950CBD" w:rsidRPr="002A3950">
        <w:rPr>
          <w:rFonts w:hint="eastAsia"/>
          <w:color w:val="00B0F0"/>
          <w:sz w:val="32"/>
          <w:szCs w:val="32"/>
          <w:shd w:val="clear" w:color="auto" w:fill="FFFFFF" w:themeFill="background1"/>
          <w:lang w:val="ja-JP"/>
        </w:rPr>
        <w:t>コアカリキュラム看護師教育プログラム（２日間）</w:t>
      </w:r>
    </w:p>
    <w:p w:rsidR="00D26208" w:rsidRDefault="00FE64A0" w:rsidP="00FE64A0">
      <w:pPr>
        <w:ind w:firstLineChars="100" w:firstLine="220"/>
        <w:rPr>
          <w:rFonts w:ascii="ＭＳ ゴシック" w:eastAsia="ＭＳ ゴシック" w:hAnsi="ＭＳ ゴシック"/>
        </w:rPr>
      </w:pPr>
      <w:r w:rsidRPr="00FE64A0">
        <w:rPr>
          <w:rFonts w:ascii="ＭＳ ゴシック" w:eastAsia="ＭＳ ゴシック" w:hAnsi="ＭＳ ゴシック" w:hint="eastAsia"/>
        </w:rPr>
        <w:t>エンド・オブ・ライフ・ケアとは、病や老いなどにより、人が人生を終える時期に必要とされるケアのことです。ELNECとは、アメリカで開発されたエンド・オブ・ライフ・ケアを提供する看護師のための包括的な教育プログラムです。本プログラムでは、エンド・オブ・ライフ・ケアにおける看護、痛み・症状のマネジメント・倫理的問題など、エンド・オブ・ライフ・ケアにある患者さんとご家族に必要なケアを包括的に学習することができます</w:t>
      </w:r>
      <w:r>
        <w:rPr>
          <w:rFonts w:ascii="ＭＳ ゴシック" w:eastAsia="ＭＳ ゴシック" w:hAnsi="ＭＳ ゴシック" w:hint="eastAsia"/>
        </w:rPr>
        <w:t>。</w:t>
      </w:r>
    </w:p>
    <w:p w:rsidR="00FE64A0" w:rsidRPr="00B02FC7" w:rsidRDefault="002A3950" w:rsidP="00FE64A0">
      <w:pPr>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主　　催：聖マリア病院</w:t>
      </w:r>
      <w:r w:rsidR="00522086" w:rsidRPr="00B02FC7">
        <w:rPr>
          <w:rFonts w:ascii="ＭＳ ゴシック" w:eastAsia="ＭＳ ゴシック" w:hAnsi="ＭＳ ゴシック" w:hint="eastAsia"/>
          <w:sz w:val="21"/>
          <w:szCs w:val="21"/>
        </w:rPr>
        <w:t xml:space="preserve">　</w:t>
      </w:r>
      <w:r w:rsidR="00C627CD">
        <w:rPr>
          <w:rFonts w:ascii="ＭＳ ゴシック" w:eastAsia="ＭＳ ゴシック" w:hAnsi="ＭＳ ゴシック" w:hint="eastAsia"/>
          <w:sz w:val="21"/>
          <w:szCs w:val="21"/>
        </w:rPr>
        <w:t>がん</w:t>
      </w:r>
      <w:bookmarkStart w:id="0" w:name="_GoBack"/>
      <w:bookmarkEnd w:id="0"/>
      <w:r w:rsidR="00522086" w:rsidRPr="00B02FC7">
        <w:rPr>
          <w:rFonts w:ascii="ＭＳ ゴシック" w:eastAsia="ＭＳ ゴシック" w:hAnsi="ＭＳ ゴシック" w:hint="eastAsia"/>
          <w:sz w:val="21"/>
          <w:szCs w:val="21"/>
        </w:rPr>
        <w:t>センター／</w:t>
      </w:r>
      <w:r w:rsidR="00085027" w:rsidRPr="00B02FC7">
        <w:rPr>
          <w:rFonts w:ascii="ＭＳ ゴシック" w:eastAsia="ＭＳ ゴシック" w:hAnsi="ＭＳ ゴシック" w:hint="eastAsia"/>
          <w:sz w:val="21"/>
          <w:szCs w:val="21"/>
        </w:rPr>
        <w:t>看護部</w:t>
      </w:r>
    </w:p>
    <w:p w:rsidR="00FE64A0" w:rsidRPr="00B02FC7" w:rsidRDefault="005E5B75" w:rsidP="00FE64A0">
      <w:pPr>
        <w:rPr>
          <w:rFonts w:ascii="ＭＳ ゴシック" w:eastAsia="ＭＳ ゴシック" w:hAnsi="ＭＳ ゴシック"/>
          <w:sz w:val="21"/>
          <w:szCs w:val="21"/>
        </w:rPr>
      </w:pPr>
      <w:r>
        <w:rPr>
          <w:rFonts w:ascii="ＭＳ ゴシック" w:eastAsia="ＭＳ ゴシック" w:hAnsi="ＭＳ ゴシック" w:hint="eastAsia"/>
          <w:sz w:val="21"/>
          <w:szCs w:val="21"/>
        </w:rPr>
        <w:t>日　　時：２０２３年９月２３日（土</w:t>
      </w:r>
      <w:r w:rsidR="00E25F5E" w:rsidRPr="00B02FC7">
        <w:rPr>
          <w:rFonts w:ascii="ＭＳ ゴシック" w:eastAsia="ＭＳ ゴシック" w:hAnsi="ＭＳ ゴシック" w:hint="eastAsia"/>
          <w:sz w:val="21"/>
          <w:szCs w:val="21"/>
        </w:rPr>
        <w:t>）９：３０（９：０</w:t>
      </w:r>
      <w:r w:rsidR="00AC09BF" w:rsidRPr="00B02FC7">
        <w:rPr>
          <w:rFonts w:ascii="ＭＳ ゴシック" w:eastAsia="ＭＳ ゴシック" w:hAnsi="ＭＳ ゴシック" w:hint="eastAsia"/>
          <w:sz w:val="21"/>
          <w:szCs w:val="21"/>
        </w:rPr>
        <w:t>０受付開始）～</w:t>
      </w:r>
      <w:r w:rsidR="00CE713F" w:rsidRPr="00B02FC7">
        <w:rPr>
          <w:rFonts w:ascii="ＭＳ ゴシック" w:eastAsia="ＭＳ ゴシック" w:hAnsi="ＭＳ ゴシック" w:hint="eastAsia"/>
          <w:sz w:val="21"/>
          <w:szCs w:val="21"/>
        </w:rPr>
        <w:t>１７：３０</w:t>
      </w:r>
    </w:p>
    <w:p w:rsidR="00FE64A0" w:rsidRPr="00B02FC7" w:rsidRDefault="00085027" w:rsidP="00FE64A0">
      <w:pPr>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 xml:space="preserve">　　　　　　　　　　</w:t>
      </w:r>
      <w:r w:rsidR="005E5B75">
        <w:rPr>
          <w:rFonts w:ascii="ＭＳ ゴシック" w:eastAsia="ＭＳ ゴシック" w:hAnsi="ＭＳ ゴシック" w:hint="eastAsia"/>
          <w:sz w:val="21"/>
          <w:szCs w:val="21"/>
        </w:rPr>
        <w:t>９月２４日（日</w:t>
      </w:r>
      <w:r w:rsidR="00CE713F" w:rsidRPr="00B02FC7">
        <w:rPr>
          <w:rFonts w:ascii="ＭＳ ゴシック" w:eastAsia="ＭＳ ゴシック" w:hAnsi="ＭＳ ゴシック" w:hint="eastAsia"/>
          <w:sz w:val="21"/>
          <w:szCs w:val="21"/>
        </w:rPr>
        <w:t>）９：０</w:t>
      </w:r>
      <w:r w:rsidR="00AC09BF" w:rsidRPr="00B02FC7">
        <w:rPr>
          <w:rFonts w:ascii="ＭＳ ゴシック" w:eastAsia="ＭＳ ゴシック" w:hAnsi="ＭＳ ゴシック" w:hint="eastAsia"/>
          <w:sz w:val="21"/>
          <w:szCs w:val="21"/>
        </w:rPr>
        <w:t>０</w:t>
      </w:r>
      <w:r w:rsidR="00CE713F" w:rsidRPr="00B02FC7">
        <w:rPr>
          <w:rFonts w:ascii="ＭＳ ゴシック" w:eastAsia="ＭＳ ゴシック" w:hAnsi="ＭＳ ゴシック" w:hint="eastAsia"/>
          <w:sz w:val="21"/>
          <w:szCs w:val="21"/>
        </w:rPr>
        <w:t>（８：３０受付開始）～１６：３０</w:t>
      </w:r>
    </w:p>
    <w:p w:rsidR="00085027" w:rsidRPr="00B02FC7" w:rsidRDefault="00085027" w:rsidP="00FE64A0">
      <w:pPr>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場　　所：聖マリア病院　外来棟２階　大ホール</w:t>
      </w:r>
      <w:r w:rsidR="00CB09E0" w:rsidRPr="00B02FC7">
        <w:rPr>
          <w:rFonts w:ascii="ＭＳ ゴシック" w:eastAsia="ＭＳ ゴシック" w:hAnsi="ＭＳ ゴシック" w:hint="eastAsia"/>
          <w:sz w:val="21"/>
          <w:szCs w:val="21"/>
        </w:rPr>
        <w:t xml:space="preserve">　</w:t>
      </w:r>
      <w:r w:rsidR="00CB09E0" w:rsidRPr="00B02FC7">
        <w:rPr>
          <w:rFonts w:ascii="ＭＳ ゴシック" w:eastAsia="ＭＳ ゴシック" w:hAnsi="ＭＳ ゴシック" w:hint="eastAsia"/>
          <w:color w:val="FF0000"/>
          <w:sz w:val="21"/>
          <w:szCs w:val="21"/>
        </w:rPr>
        <w:t>受講当日はマスク着用をお願いします。</w:t>
      </w:r>
    </w:p>
    <w:p w:rsidR="005E5B75" w:rsidRDefault="002A3950" w:rsidP="002A3950">
      <w:pPr>
        <w:ind w:left="1050" w:hangingChars="500" w:hanging="1050"/>
        <w:rPr>
          <w:rFonts w:ascii="ＭＳ ゴシック" w:eastAsia="ＭＳ ゴシック" w:hAnsi="ＭＳ ゴシック"/>
          <w:sz w:val="21"/>
          <w:szCs w:val="21"/>
          <w:shd w:val="pct15" w:color="auto" w:fill="FFFFFF"/>
        </w:rPr>
      </w:pPr>
      <w:r w:rsidRPr="00B02FC7">
        <w:rPr>
          <w:rFonts w:ascii="ＭＳ ゴシック" w:eastAsia="ＭＳ ゴシック" w:hAnsi="ＭＳ ゴシック" w:hint="eastAsia"/>
          <w:sz w:val="21"/>
          <w:szCs w:val="21"/>
        </w:rPr>
        <w:t>募集人数：</w:t>
      </w:r>
      <w:r w:rsidRPr="00B02FC7">
        <w:rPr>
          <w:rFonts w:ascii="ＭＳ ゴシック" w:eastAsia="ＭＳ ゴシック" w:hAnsi="ＭＳ ゴシック" w:hint="eastAsia"/>
          <w:sz w:val="21"/>
          <w:szCs w:val="21"/>
          <w:shd w:val="pct15" w:color="auto" w:fill="FFFFFF"/>
        </w:rPr>
        <w:t>１８</w:t>
      </w:r>
      <w:r w:rsidR="00DF0539" w:rsidRPr="00B02FC7">
        <w:rPr>
          <w:rFonts w:ascii="ＭＳ ゴシック" w:eastAsia="ＭＳ ゴシック" w:hAnsi="ＭＳ ゴシック" w:hint="eastAsia"/>
          <w:sz w:val="21"/>
          <w:szCs w:val="21"/>
          <w:shd w:val="pct15" w:color="auto" w:fill="FFFFFF"/>
        </w:rPr>
        <w:t>名</w:t>
      </w:r>
      <w:r w:rsidR="00085027" w:rsidRPr="00B02FC7">
        <w:rPr>
          <w:rFonts w:ascii="ＭＳ ゴシック" w:eastAsia="ＭＳ ゴシック" w:hAnsi="ＭＳ ゴシック" w:hint="eastAsia"/>
          <w:sz w:val="21"/>
          <w:szCs w:val="21"/>
          <w:shd w:val="pct15" w:color="auto" w:fill="FFFFFF"/>
        </w:rPr>
        <w:t>（先着順）</w:t>
      </w:r>
    </w:p>
    <w:p w:rsidR="00FE64A0" w:rsidRPr="00B02FC7" w:rsidRDefault="002A3950" w:rsidP="005E5B75">
      <w:pPr>
        <w:ind w:leftChars="500" w:left="1100"/>
        <w:rPr>
          <w:rFonts w:ascii="ＭＳ ゴシック" w:eastAsia="ＭＳ ゴシック" w:hAnsi="ＭＳ ゴシック"/>
          <w:sz w:val="21"/>
          <w:szCs w:val="21"/>
          <w:shd w:val="pct15" w:color="auto" w:fill="FFFFFF"/>
        </w:rPr>
      </w:pPr>
      <w:r w:rsidRPr="00B02FC7">
        <w:rPr>
          <w:rFonts w:ascii="ＭＳ ゴシック" w:eastAsia="ＭＳ ゴシック" w:hAnsi="ＭＳ ゴシック" w:hint="eastAsia"/>
          <w:sz w:val="21"/>
          <w:szCs w:val="21"/>
          <w:shd w:val="pct15" w:color="auto" w:fill="FFFFFF"/>
        </w:rPr>
        <w:t>※</w:t>
      </w:r>
      <w:r w:rsidR="007F4B6C" w:rsidRPr="00B02FC7">
        <w:rPr>
          <w:rFonts w:ascii="ＭＳ ゴシック" w:eastAsia="ＭＳ ゴシック" w:hAnsi="ＭＳ ゴシック" w:hint="eastAsia"/>
          <w:sz w:val="21"/>
          <w:szCs w:val="21"/>
          <w:shd w:val="pct15" w:color="auto" w:fill="FFFFFF"/>
        </w:rPr>
        <w:t>発熱（37度以上）や体調が悪い人は受講をお断りいたします。</w:t>
      </w:r>
    </w:p>
    <w:p w:rsidR="00FE64A0" w:rsidRPr="00B02FC7" w:rsidRDefault="00FE64A0" w:rsidP="00FE64A0">
      <w:pPr>
        <w:ind w:left="1050" w:hangingChars="500" w:hanging="1050"/>
        <w:rPr>
          <w:rFonts w:ascii="ＭＳ ゴシック" w:eastAsia="ＭＳ ゴシック" w:hAnsi="ＭＳ ゴシック"/>
          <w:sz w:val="21"/>
          <w:szCs w:val="21"/>
          <w:u w:val="single"/>
        </w:rPr>
      </w:pPr>
      <w:r w:rsidRPr="00B02FC7">
        <w:rPr>
          <w:rFonts w:ascii="ＭＳ ゴシック" w:eastAsia="ＭＳ ゴシック" w:hAnsi="ＭＳ ゴシック" w:hint="eastAsia"/>
          <w:sz w:val="21"/>
          <w:szCs w:val="21"/>
        </w:rPr>
        <w:t>対　　象：エンド・オブ・ライフ</w:t>
      </w:r>
      <w:r w:rsidR="00474499" w:rsidRPr="00B02FC7">
        <w:rPr>
          <w:rFonts w:ascii="ＭＳ ゴシック" w:eastAsia="ＭＳ ゴシック" w:hAnsi="ＭＳ ゴシック" w:hint="eastAsia"/>
          <w:sz w:val="21"/>
          <w:szCs w:val="21"/>
        </w:rPr>
        <w:t>・</w:t>
      </w:r>
      <w:r w:rsidR="002A3950" w:rsidRPr="00B02FC7">
        <w:rPr>
          <w:rFonts w:ascii="ＭＳ ゴシック" w:eastAsia="ＭＳ ゴシック" w:hAnsi="ＭＳ ゴシック" w:hint="eastAsia"/>
          <w:sz w:val="21"/>
          <w:szCs w:val="21"/>
        </w:rPr>
        <w:t>ケアに従事、あるいは興味のある看護師で</w:t>
      </w:r>
      <w:r w:rsidRPr="00B02FC7">
        <w:rPr>
          <w:rFonts w:ascii="ＭＳ ゴシック" w:eastAsia="ＭＳ ゴシック" w:hAnsi="ＭＳ ゴシック" w:hint="eastAsia"/>
          <w:sz w:val="21"/>
          <w:szCs w:val="21"/>
        </w:rPr>
        <w:t>２日間参加できる方</w:t>
      </w:r>
    </w:p>
    <w:p w:rsidR="00FE64A0" w:rsidRPr="00B02FC7" w:rsidRDefault="00B02FC7" w:rsidP="00B02FC7">
      <w:pPr>
        <w:ind w:left="1050" w:hangingChars="500" w:hanging="1050"/>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参加費　：８</w:t>
      </w:r>
      <w:r w:rsidR="002837C0" w:rsidRPr="00B02FC7">
        <w:rPr>
          <w:rFonts w:ascii="ＭＳ ゴシック" w:eastAsia="ＭＳ ゴシック" w:hAnsi="ＭＳ ゴシック" w:hint="eastAsia"/>
          <w:sz w:val="21"/>
          <w:szCs w:val="21"/>
        </w:rPr>
        <w:t>０００円（２日間の昼食代、資料代込</w:t>
      </w:r>
      <w:r w:rsidR="00FE64A0" w:rsidRPr="00B02FC7">
        <w:rPr>
          <w:rFonts w:ascii="ＭＳ ゴシック" w:eastAsia="ＭＳ ゴシック" w:hAnsi="ＭＳ ゴシック" w:hint="eastAsia"/>
          <w:sz w:val="21"/>
          <w:szCs w:val="21"/>
        </w:rPr>
        <w:t>）※当日お支払いください</w:t>
      </w:r>
      <w:r w:rsidR="00085027" w:rsidRPr="00B02FC7">
        <w:rPr>
          <w:rFonts w:ascii="ＭＳ ゴシック" w:eastAsia="ＭＳ ゴシック" w:hAnsi="ＭＳ ゴシック" w:hint="eastAsia"/>
          <w:color w:val="FF0000"/>
          <w:sz w:val="21"/>
          <w:szCs w:val="21"/>
        </w:rPr>
        <w:t>（キャンセルの場合は必ず連絡して下さい）</w:t>
      </w:r>
    </w:p>
    <w:p w:rsidR="00B02FC7" w:rsidRPr="00B02FC7" w:rsidRDefault="00E0403D" w:rsidP="00B02FC7">
      <w:pPr>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申込方法：</w:t>
      </w:r>
      <w:r w:rsidR="00B02FC7" w:rsidRPr="00B02FC7">
        <w:rPr>
          <w:rFonts w:ascii="ＭＳ ゴシック" w:eastAsia="ＭＳ ゴシック" w:hAnsi="ＭＳ ゴシック" w:hint="eastAsia"/>
          <w:sz w:val="21"/>
          <w:szCs w:val="21"/>
          <w:shd w:val="pct15" w:color="auto" w:fill="FFFFFF"/>
        </w:rPr>
        <w:t>参加申込書に必要事項を記入しFAXまたはメールで申し込みください。</w:t>
      </w:r>
      <w:r w:rsidR="00B02FC7" w:rsidRPr="00B02FC7">
        <w:rPr>
          <w:rFonts w:ascii="ＭＳ ゴシック" w:eastAsia="ＭＳ ゴシック" w:hAnsi="ＭＳ ゴシック"/>
          <w:sz w:val="21"/>
          <w:szCs w:val="21"/>
        </w:rPr>
        <w:t xml:space="preserve"> </w:t>
      </w:r>
    </w:p>
    <w:p w:rsidR="002837C0" w:rsidRPr="00B02FC7" w:rsidRDefault="00B02FC7" w:rsidP="00B02FC7">
      <w:pPr>
        <w:ind w:firstLineChars="400" w:firstLine="840"/>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w:t>
      </w:r>
      <w:r w:rsidRPr="00B02FC7">
        <w:rPr>
          <w:rFonts w:ascii="ＭＳ ゴシック" w:eastAsia="ＭＳ ゴシック" w:hAnsi="ＭＳ ゴシック" w:hint="eastAsia"/>
          <w:sz w:val="21"/>
          <w:szCs w:val="21"/>
          <w:shd w:val="pct15" w:color="auto" w:fill="FFFFFF"/>
        </w:rPr>
        <w:t>先着順でお受けいたします。受講の連絡をしますので電話番号をお知らせ下さい。</w:t>
      </w:r>
    </w:p>
    <w:p w:rsidR="00B02FC7" w:rsidRPr="00B02FC7" w:rsidRDefault="00621124" w:rsidP="00B02FC7">
      <w:pPr>
        <w:ind w:left="1050" w:hangingChars="500" w:hanging="1050"/>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連絡</w:t>
      </w:r>
      <w:r w:rsidR="00FE64A0" w:rsidRPr="00B02FC7">
        <w:rPr>
          <w:rFonts w:ascii="ＭＳ ゴシック" w:eastAsia="ＭＳ ゴシック" w:hAnsi="ＭＳ ゴシック" w:hint="eastAsia"/>
          <w:sz w:val="21"/>
          <w:szCs w:val="21"/>
        </w:rPr>
        <w:t>先：</w:t>
      </w:r>
      <w:r w:rsidR="00085027" w:rsidRPr="00B02FC7">
        <w:rPr>
          <w:rFonts w:ascii="ＭＳ ゴシック" w:eastAsia="ＭＳ ゴシック" w:hAnsi="ＭＳ ゴシック"/>
          <w:spacing w:val="-20"/>
          <w:position w:val="2"/>
          <w:sz w:val="21"/>
          <w:szCs w:val="21"/>
        </w:rPr>
        <w:t xml:space="preserve"> </w:t>
      </w:r>
      <w:r w:rsidR="00B02FC7" w:rsidRPr="00B02FC7">
        <w:rPr>
          <w:rFonts w:ascii="ＭＳ ゴシック" w:eastAsia="ＭＳ ゴシック" w:hAnsi="ＭＳ ゴシック" w:hint="eastAsia"/>
          <w:sz w:val="21"/>
          <w:szCs w:val="21"/>
        </w:rPr>
        <w:t>〒830-8543　福岡県久留米市津福本町422番地</w:t>
      </w:r>
      <w:r w:rsidR="00B02FC7" w:rsidRPr="00B02FC7">
        <w:rPr>
          <w:rFonts w:ascii="ＭＳ ゴシック" w:eastAsia="ＭＳ ゴシック" w:hAnsi="ＭＳ ゴシック" w:hint="eastAsia"/>
          <w:spacing w:val="-20"/>
          <w:position w:val="2"/>
          <w:sz w:val="21"/>
          <w:szCs w:val="21"/>
        </w:rPr>
        <w:t xml:space="preserve">　</w:t>
      </w:r>
    </w:p>
    <w:p w:rsidR="00621124" w:rsidRPr="00B02FC7" w:rsidRDefault="00B02FC7" w:rsidP="00B02FC7">
      <w:pPr>
        <w:ind w:firstLineChars="400" w:firstLine="840"/>
        <w:rPr>
          <w:rFonts w:ascii="ＭＳ ゴシック" w:eastAsia="ＭＳ ゴシック" w:hAnsi="ＭＳ ゴシック"/>
          <w:sz w:val="21"/>
          <w:szCs w:val="21"/>
        </w:rPr>
      </w:pPr>
      <w:r w:rsidRPr="00B02FC7">
        <w:rPr>
          <w:rFonts w:ascii="ＭＳ ゴシック" w:eastAsia="ＭＳ ゴシック" w:hAnsi="ＭＳ ゴシック" w:hint="eastAsia"/>
          <w:sz w:val="21"/>
          <w:szCs w:val="21"/>
        </w:rPr>
        <w:t>（TEL）0942-35-3322（FAX）0942-34-3115（E‐mail）</w:t>
      </w:r>
      <w:r w:rsidRPr="00B02FC7">
        <w:rPr>
          <w:sz w:val="21"/>
          <w:szCs w:val="21"/>
        </w:rPr>
        <w:t>elnec-jmaria@st-mary-med.or.jp</w:t>
      </w:r>
      <w:r w:rsidRPr="00B02FC7">
        <w:rPr>
          <w:rFonts w:ascii="ＭＳ ゴシック" w:eastAsia="ＭＳ ゴシック" w:hAnsi="ＭＳ ゴシック" w:hint="eastAsia"/>
          <w:sz w:val="21"/>
          <w:szCs w:val="21"/>
        </w:rPr>
        <w:t xml:space="preserve">　</w:t>
      </w:r>
    </w:p>
    <w:p w:rsidR="00621124" w:rsidRPr="00621124" w:rsidRDefault="0060259B" w:rsidP="00FE64A0">
      <w:pPr>
        <w:rPr>
          <w:rFonts w:ascii="ＭＳ ゴシック" w:eastAsia="ＭＳ ゴシック" w:hAnsi="ＭＳ ゴシック"/>
          <w:color w:val="FF0000"/>
          <w:u w:val="single"/>
        </w:rPr>
      </w:pPr>
      <w:r w:rsidRPr="00B02FC7">
        <w:rPr>
          <w:rFonts w:ascii="ＭＳ ゴシック" w:eastAsia="ＭＳ ゴシック" w:hAnsi="ＭＳ ゴシック" w:hint="eastAsia"/>
          <w:noProof/>
          <w:sz w:val="21"/>
          <w:szCs w:val="21"/>
        </w:rPr>
        <mc:AlternateContent>
          <mc:Choice Requires="wps">
            <w:drawing>
              <wp:anchor distT="0" distB="0" distL="114300" distR="114300" simplePos="0" relativeHeight="251660288" behindDoc="0" locked="0" layoutInCell="1" allowOverlap="1" wp14:anchorId="42961EEB" wp14:editId="142CF0FE">
                <wp:simplePos x="0" y="0"/>
                <wp:positionH relativeFrom="column">
                  <wp:posOffset>3324225</wp:posOffset>
                </wp:positionH>
                <wp:positionV relativeFrom="paragraph">
                  <wp:posOffset>262255</wp:posOffset>
                </wp:positionV>
                <wp:extent cx="3686175" cy="3000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686175" cy="3000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6E4CA" id="正方形/長方形 4" o:spid="_x0000_s1026" style="position:absolute;left:0;text-align:left;margin-left:261.75pt;margin-top:20.65pt;width:290.25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" filled="f" strokecolor="#c19859 [3209]" strokeweight="1pt"/>
            </w:pict>
          </mc:Fallback>
        </mc:AlternateContent>
      </w:r>
      <w:r w:rsidRPr="00B02FC7">
        <w:rPr>
          <w:rFonts w:ascii="ＭＳ ゴシック" w:eastAsia="ＭＳ ゴシック" w:hAnsi="ＭＳ ゴシック" w:hint="eastAsia"/>
          <w:noProof/>
          <w:color w:val="92D050"/>
          <w:sz w:val="21"/>
          <w:szCs w:val="21"/>
        </w:rPr>
        <mc:AlternateContent>
          <mc:Choice Requires="wps">
            <w:drawing>
              <wp:anchor distT="0" distB="0" distL="114300" distR="114300" simplePos="0" relativeHeight="251659264" behindDoc="0" locked="0" layoutInCell="1" allowOverlap="1" wp14:anchorId="7CFD2B17" wp14:editId="176B0097">
                <wp:simplePos x="0" y="0"/>
                <wp:positionH relativeFrom="column">
                  <wp:posOffset>-85725</wp:posOffset>
                </wp:positionH>
                <wp:positionV relativeFrom="paragraph">
                  <wp:posOffset>243205</wp:posOffset>
                </wp:positionV>
                <wp:extent cx="3295650" cy="3019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95650" cy="30194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DCDBB" id="正方形/長方形 3" o:spid="_x0000_s1026" style="position:absolute;left:0;text-align:left;margin-left:-6.75pt;margin-top:19.15pt;width:259.5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" filled="f" strokecolor="#c19859 [3209]" strokeweight="1pt"/>
            </w:pict>
          </mc:Fallback>
        </mc:AlternateContent>
      </w:r>
      <w:r w:rsidR="00FE64A0" w:rsidRPr="00B02FC7">
        <w:rPr>
          <w:rFonts w:ascii="ＭＳ ゴシック" w:eastAsia="ＭＳ ゴシック" w:hAnsi="ＭＳ ゴシック" w:hint="eastAsia"/>
          <w:sz w:val="21"/>
          <w:szCs w:val="21"/>
        </w:rPr>
        <w:t>受付期間：</w:t>
      </w:r>
      <w:r w:rsidR="005E5B75">
        <w:rPr>
          <w:rFonts w:ascii="ＭＳ ゴシック" w:eastAsia="ＭＳ ゴシック" w:hAnsi="ＭＳ ゴシック" w:hint="eastAsia"/>
          <w:b/>
          <w:sz w:val="21"/>
          <w:szCs w:val="21"/>
          <w:u w:val="single"/>
        </w:rPr>
        <w:t>２０２３年８月３１日（木</w:t>
      </w:r>
      <w:r w:rsidR="002837C0" w:rsidRPr="00B02FC7">
        <w:rPr>
          <w:rFonts w:ascii="ＭＳ ゴシック" w:eastAsia="ＭＳ ゴシック" w:hAnsi="ＭＳ ゴシック" w:hint="eastAsia"/>
          <w:b/>
          <w:sz w:val="21"/>
          <w:szCs w:val="21"/>
          <w:u w:val="single"/>
        </w:rPr>
        <w:t>）１７時</w:t>
      </w:r>
      <w:r w:rsidR="002837C0" w:rsidRPr="00B02FC7">
        <w:rPr>
          <w:rFonts w:ascii="ＭＳ ゴシック" w:eastAsia="ＭＳ ゴシック" w:hAnsi="ＭＳ ゴシック" w:hint="eastAsia"/>
          <w:sz w:val="21"/>
          <w:szCs w:val="21"/>
          <w:u w:val="single"/>
        </w:rPr>
        <w:t xml:space="preserve">　</w:t>
      </w:r>
      <w:r w:rsidR="002837C0" w:rsidRPr="00B02FC7">
        <w:rPr>
          <w:rFonts w:ascii="ＭＳ ゴシック" w:eastAsia="ＭＳ ゴシック" w:hAnsi="ＭＳ ゴシック" w:hint="eastAsia"/>
          <w:color w:val="FF0000"/>
          <w:sz w:val="21"/>
          <w:szCs w:val="21"/>
          <w:u w:val="single"/>
        </w:rPr>
        <w:t>（定員になり</w:t>
      </w:r>
      <w:r w:rsidR="00FE64A0" w:rsidRPr="00B02FC7">
        <w:rPr>
          <w:rFonts w:ascii="ＭＳ ゴシック" w:eastAsia="ＭＳ ゴシック" w:hAnsi="ＭＳ ゴシック" w:hint="eastAsia"/>
          <w:color w:val="FF0000"/>
          <w:sz w:val="21"/>
          <w:szCs w:val="21"/>
          <w:u w:val="single"/>
        </w:rPr>
        <w:t>次第締め切ります）</w:t>
      </w:r>
    </w:p>
    <w:p w:rsidR="002A6176" w:rsidRPr="003234F7" w:rsidRDefault="00E0403D" w:rsidP="00FE4D41">
      <w:pPr>
        <w:rPr>
          <w:rFonts w:ascii="ＭＳ ゴシック" w:eastAsia="ＭＳ ゴシック" w:hAnsi="ＭＳ ゴシック"/>
          <w:sz w:val="18"/>
          <w:szCs w:val="18"/>
        </w:rPr>
      </w:pPr>
      <w:r w:rsidRPr="003234F7">
        <w:rPr>
          <w:rFonts w:ascii="ＭＳ ゴシック" w:eastAsia="ＭＳ ゴシック" w:hAnsi="ＭＳ ゴシック" w:hint="eastAsia"/>
          <w:sz w:val="18"/>
          <w:szCs w:val="18"/>
        </w:rPr>
        <w:t>プログラム</w:t>
      </w:r>
      <w:r w:rsidR="00FE4D41">
        <w:rPr>
          <w:rFonts w:ascii="ＭＳ ゴシック" w:eastAsia="ＭＳ ゴシック" w:hAnsi="ＭＳ ゴシック" w:hint="eastAsia"/>
          <w:sz w:val="18"/>
          <w:szCs w:val="18"/>
        </w:rPr>
        <w:t xml:space="preserve">　　　　　　　　　　　　　　　　　　　　　　　　　研修会スタッフ　　　　　　　　　　　　　　</w:t>
      </w:r>
    </w:p>
    <w:p w:rsidR="00F566D5" w:rsidRDefault="00E0403D" w:rsidP="00FE64A0">
      <w:pPr>
        <w:rPr>
          <w:rFonts w:ascii="ＭＳ ゴシック" w:eastAsia="ＭＳ ゴシック" w:hAnsi="ＭＳ ゴシック"/>
          <w:sz w:val="18"/>
          <w:szCs w:val="18"/>
        </w:rPr>
      </w:pPr>
      <w:r w:rsidRPr="003234F7">
        <w:rPr>
          <w:rFonts w:ascii="ＭＳ ゴシック" w:eastAsia="ＭＳ ゴシック" w:hAnsi="ＭＳ ゴシック" w:hint="eastAsia"/>
          <w:sz w:val="18"/>
          <w:szCs w:val="18"/>
        </w:rPr>
        <w:t>Ｍ１：</w:t>
      </w:r>
      <w:r w:rsidR="005A6D25" w:rsidRPr="003234F7">
        <w:rPr>
          <w:rFonts w:ascii="ＭＳ ゴシック" w:eastAsia="ＭＳ ゴシック" w:hAnsi="ＭＳ ゴシック" w:hint="eastAsia"/>
          <w:sz w:val="18"/>
          <w:szCs w:val="18"/>
        </w:rPr>
        <w:t>エンド・オブ・ライフ・ケアにおける看護</w:t>
      </w:r>
      <w:r w:rsidR="003234F7" w:rsidRPr="003234F7">
        <w:rPr>
          <w:rFonts w:ascii="ＭＳ ゴシック" w:eastAsia="ＭＳ ゴシック" w:hAnsi="ＭＳ ゴシック" w:hint="eastAsia"/>
          <w:sz w:val="18"/>
          <w:szCs w:val="18"/>
        </w:rPr>
        <w:t xml:space="preserve">　　　　　　</w:t>
      </w:r>
      <w:r w:rsidR="00CE04A5">
        <w:rPr>
          <w:rFonts w:ascii="ＭＳ ゴシック" w:eastAsia="ＭＳ ゴシック" w:hAnsi="ＭＳ ゴシック" w:hint="eastAsia"/>
          <w:sz w:val="18"/>
          <w:szCs w:val="18"/>
        </w:rPr>
        <w:t xml:space="preserve">　</w:t>
      </w:r>
      <w:r w:rsidR="00FE4D41">
        <w:rPr>
          <w:rFonts w:ascii="ＭＳ ゴシック" w:eastAsia="ＭＳ ゴシック" w:hAnsi="ＭＳ ゴシック" w:hint="eastAsia"/>
          <w:sz w:val="18"/>
          <w:szCs w:val="18"/>
        </w:rPr>
        <w:t xml:space="preserve">　開催責任者　聖マリア病院　　</w:t>
      </w:r>
      <w:r w:rsidR="002801EA">
        <w:rPr>
          <w:rFonts w:ascii="ＭＳ ゴシック" w:eastAsia="ＭＳ ゴシック" w:hAnsi="ＭＳ ゴシック" w:hint="eastAsia"/>
          <w:sz w:val="18"/>
          <w:szCs w:val="18"/>
        </w:rPr>
        <w:t>神代　明美（看護部長）</w:t>
      </w:r>
    </w:p>
    <w:p w:rsidR="00E0403D" w:rsidRPr="003234F7" w:rsidRDefault="00F566D5" w:rsidP="00F566D5">
      <w:pPr>
        <w:rPr>
          <w:rFonts w:ascii="ＭＳ ゴシック" w:eastAsia="ＭＳ ゴシック" w:hAnsi="ＭＳ ゴシック"/>
          <w:sz w:val="18"/>
          <w:szCs w:val="18"/>
        </w:rPr>
      </w:pPr>
      <w:r w:rsidRPr="003234F7">
        <w:rPr>
          <w:rFonts w:ascii="ＭＳ ゴシック" w:eastAsia="ＭＳ ゴシック" w:hAnsi="ＭＳ ゴシック" w:hint="eastAsia"/>
          <w:sz w:val="18"/>
          <w:szCs w:val="18"/>
        </w:rPr>
        <w:t>Ｍ２：痛みのマネジメント</w:t>
      </w:r>
      <w:r>
        <w:rPr>
          <w:rFonts w:ascii="ＭＳ ゴシック" w:eastAsia="ＭＳ ゴシック" w:hAnsi="ＭＳ ゴシック" w:hint="eastAsia"/>
          <w:sz w:val="18"/>
          <w:szCs w:val="18"/>
        </w:rPr>
        <w:t xml:space="preserve">　　　　　　　　　　　　　　　　　　</w:t>
      </w:r>
      <w:r w:rsidR="0060259B">
        <w:rPr>
          <w:rFonts w:ascii="ＭＳ ゴシック" w:eastAsia="ＭＳ ゴシック" w:hAnsi="ＭＳ ゴシック" w:hint="eastAsia"/>
          <w:sz w:val="18"/>
          <w:szCs w:val="18"/>
        </w:rPr>
        <w:t>実施責任者　聖マリア病院　　尾形由貴子（がん看護専門看護師</w:t>
      </w:r>
      <w:r w:rsidR="002801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p>
    <w:p w:rsidR="00E0403D" w:rsidRPr="003234F7" w:rsidRDefault="00F566D5" w:rsidP="003234F7">
      <w:pPr>
        <w:rPr>
          <w:rFonts w:ascii="ＭＳ ゴシック" w:eastAsia="ＭＳ ゴシック" w:hAnsi="ＭＳ ゴシック"/>
          <w:sz w:val="18"/>
          <w:szCs w:val="18"/>
        </w:rPr>
      </w:pPr>
      <w:r>
        <w:rPr>
          <w:rFonts w:ascii="ＭＳ ゴシック" w:eastAsia="ＭＳ ゴシック" w:hAnsi="ＭＳ ゴシック" w:hint="eastAsia"/>
          <w:sz w:val="18"/>
          <w:szCs w:val="18"/>
        </w:rPr>
        <w:t>Ｍ３</w:t>
      </w:r>
      <w:r w:rsidR="00E0403D" w:rsidRPr="003234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症状</w:t>
      </w:r>
      <w:r w:rsidR="005A6D25" w:rsidRPr="003234F7">
        <w:rPr>
          <w:rFonts w:ascii="ＭＳ ゴシック" w:eastAsia="ＭＳ ゴシック" w:hAnsi="ＭＳ ゴシック" w:hint="eastAsia"/>
          <w:sz w:val="18"/>
          <w:szCs w:val="18"/>
        </w:rPr>
        <w:t>マネジメント</w:t>
      </w:r>
      <w:r w:rsidR="00797444">
        <w:rPr>
          <w:rFonts w:ascii="ＭＳ ゴシック" w:eastAsia="ＭＳ ゴシック" w:hAnsi="ＭＳ ゴシック" w:hint="eastAsia"/>
          <w:sz w:val="18"/>
          <w:szCs w:val="18"/>
        </w:rPr>
        <w:t xml:space="preserve">　</w:t>
      </w:r>
      <w:r w:rsidR="00CE04A5">
        <w:rPr>
          <w:rFonts w:ascii="ＭＳ ゴシック" w:eastAsia="ＭＳ ゴシック" w:hAnsi="ＭＳ ゴシック" w:hint="eastAsia"/>
          <w:sz w:val="18"/>
          <w:szCs w:val="18"/>
        </w:rPr>
        <w:t xml:space="preserve">　　</w:t>
      </w:r>
      <w:r w:rsidR="00FE4D41">
        <w:rPr>
          <w:rFonts w:ascii="ＭＳ ゴシック" w:eastAsia="ＭＳ ゴシック" w:hAnsi="ＭＳ ゴシック" w:hint="eastAsia"/>
          <w:sz w:val="18"/>
          <w:szCs w:val="18"/>
        </w:rPr>
        <w:t xml:space="preserve">　　　　　　　　　　　　　</w:t>
      </w:r>
      <w:r w:rsidR="00483106">
        <w:rPr>
          <w:rFonts w:ascii="ＭＳ ゴシック" w:eastAsia="ＭＳ ゴシック" w:hAnsi="ＭＳ ゴシック" w:hint="eastAsia"/>
          <w:sz w:val="18"/>
          <w:szCs w:val="18"/>
        </w:rPr>
        <w:t xml:space="preserve">　　　</w:t>
      </w:r>
      <w:r w:rsidR="002801EA">
        <w:rPr>
          <w:rFonts w:ascii="ＭＳ ゴシック" w:eastAsia="ＭＳ ゴシック" w:hAnsi="ＭＳ ゴシック" w:hint="eastAsia"/>
          <w:sz w:val="18"/>
          <w:szCs w:val="18"/>
        </w:rPr>
        <w:t>講　　　師　長田病院</w:t>
      </w:r>
      <w:r w:rsidR="002801EA" w:rsidRPr="002330FA">
        <w:rPr>
          <w:rFonts w:ascii="ＭＳ ゴシック" w:eastAsia="ＭＳ ゴシック" w:hAnsi="ＭＳ ゴシック" w:hint="eastAsia"/>
          <w:sz w:val="18"/>
          <w:szCs w:val="18"/>
        </w:rPr>
        <w:t xml:space="preserve">　　　</w:t>
      </w:r>
      <w:r w:rsidR="002801EA">
        <w:rPr>
          <w:rFonts w:ascii="ＭＳ ゴシック" w:eastAsia="ＭＳ ゴシック" w:hAnsi="ＭＳ ゴシック" w:hint="eastAsia"/>
          <w:sz w:val="18"/>
          <w:szCs w:val="18"/>
        </w:rPr>
        <w:t xml:space="preserve">　石橋あかね（緩和ケア認定</w:t>
      </w:r>
      <w:r w:rsidR="002801EA" w:rsidRPr="002330FA">
        <w:rPr>
          <w:rFonts w:ascii="ＭＳ ゴシック" w:eastAsia="ＭＳ ゴシック" w:hAnsi="ＭＳ ゴシック" w:hint="eastAsia"/>
          <w:sz w:val="18"/>
          <w:szCs w:val="18"/>
        </w:rPr>
        <w:t>看護師）</w:t>
      </w:r>
      <w:r w:rsidR="00CE04A5">
        <w:rPr>
          <w:rFonts w:ascii="ＭＳ ゴシック" w:eastAsia="ＭＳ ゴシック" w:hAnsi="ＭＳ ゴシック" w:hint="eastAsia"/>
          <w:sz w:val="18"/>
          <w:szCs w:val="18"/>
        </w:rPr>
        <w:t xml:space="preserve">　　　　　　　　　　　　　　　</w:t>
      </w:r>
      <w:r w:rsidR="003234F7" w:rsidRPr="003234F7">
        <w:rPr>
          <w:rFonts w:ascii="ＭＳ ゴシック" w:eastAsia="ＭＳ ゴシック" w:hAnsi="ＭＳ ゴシック" w:hint="eastAsia"/>
          <w:sz w:val="18"/>
          <w:szCs w:val="18"/>
        </w:rPr>
        <w:t xml:space="preserve">　　　　</w:t>
      </w:r>
    </w:p>
    <w:p w:rsidR="00E0403D" w:rsidRPr="00FE4D41" w:rsidRDefault="00797444" w:rsidP="003234F7">
      <w:pPr>
        <w:tabs>
          <w:tab w:val="left" w:pos="5160"/>
        </w:tabs>
        <w:rPr>
          <w:rFonts w:ascii="ＭＳ ゴシック" w:eastAsia="ＭＳ ゴシック" w:hAnsi="ＭＳ ゴシック"/>
          <w:sz w:val="18"/>
          <w:szCs w:val="18"/>
        </w:rPr>
      </w:pPr>
      <w:r>
        <w:rPr>
          <w:rFonts w:ascii="ＭＳ ゴシック" w:eastAsia="ＭＳ ゴシック" w:hAnsi="ＭＳ ゴシック" w:hint="eastAsia"/>
          <w:sz w:val="18"/>
          <w:szCs w:val="18"/>
        </w:rPr>
        <w:t>Ｍ４</w:t>
      </w:r>
      <w:r w:rsidR="00E0403D" w:rsidRPr="003234F7">
        <w:rPr>
          <w:rFonts w:ascii="ＭＳ ゴシック" w:eastAsia="ＭＳ ゴシック" w:hAnsi="ＭＳ ゴシック" w:hint="eastAsia"/>
          <w:sz w:val="18"/>
          <w:szCs w:val="18"/>
        </w:rPr>
        <w:t>：</w:t>
      </w:r>
      <w:r w:rsidRPr="003234F7">
        <w:rPr>
          <w:rFonts w:ascii="ＭＳ ゴシック" w:eastAsia="ＭＳ ゴシック" w:hAnsi="ＭＳ ゴシック" w:hint="eastAsia"/>
          <w:sz w:val="18"/>
          <w:szCs w:val="18"/>
        </w:rPr>
        <w:t>エンド・オブ・ライフ・ケアにおける倫理的問題</w:t>
      </w:r>
      <w:r>
        <w:rPr>
          <w:rFonts w:ascii="ＭＳ ゴシック" w:eastAsia="ＭＳ ゴシック" w:hAnsi="ＭＳ ゴシック" w:hint="eastAsia"/>
          <w:sz w:val="18"/>
          <w:szCs w:val="18"/>
        </w:rPr>
        <w:t xml:space="preserve">　　　　　</w:t>
      </w:r>
      <w:r w:rsidR="002801EA">
        <w:rPr>
          <w:rFonts w:ascii="ＭＳ ゴシック" w:eastAsia="ＭＳ ゴシック" w:hAnsi="ＭＳ ゴシック" w:hint="eastAsia"/>
          <w:sz w:val="18"/>
          <w:szCs w:val="18"/>
        </w:rPr>
        <w:t xml:space="preserve">講　　　師　</w:t>
      </w:r>
      <w:r w:rsidR="002801EA" w:rsidRPr="002801EA">
        <w:rPr>
          <w:rFonts w:ascii="ＭＳ ゴシック" w:eastAsia="ＭＳ ゴシック" w:hAnsi="ＭＳ ゴシック" w:hint="eastAsia"/>
          <w:sz w:val="16"/>
          <w:szCs w:val="16"/>
        </w:rPr>
        <w:t>訪問看護ステーションつばさ</w:t>
      </w:r>
      <w:r>
        <w:rPr>
          <w:rFonts w:ascii="ＭＳ ゴシック" w:eastAsia="ＭＳ ゴシック" w:hAnsi="ＭＳ ゴシック" w:hint="eastAsia"/>
          <w:sz w:val="18"/>
          <w:szCs w:val="18"/>
        </w:rPr>
        <w:t xml:space="preserve">　　　　　　</w:t>
      </w:r>
    </w:p>
    <w:p w:rsidR="003234F7" w:rsidRPr="003234F7" w:rsidRDefault="00797444" w:rsidP="00FE64A0">
      <w:pPr>
        <w:rPr>
          <w:rFonts w:ascii="ＭＳ ゴシック" w:eastAsia="ＭＳ ゴシック" w:hAnsi="ＭＳ ゴシック"/>
          <w:sz w:val="18"/>
          <w:szCs w:val="18"/>
        </w:rPr>
      </w:pPr>
      <w:r>
        <w:rPr>
          <w:rFonts w:ascii="ＭＳ ゴシック" w:eastAsia="ＭＳ ゴシック" w:hAnsi="ＭＳ ゴシック" w:hint="eastAsia"/>
          <w:sz w:val="18"/>
          <w:szCs w:val="18"/>
        </w:rPr>
        <w:t>Ｍ５</w:t>
      </w:r>
      <w:r w:rsidR="00E0403D" w:rsidRPr="003234F7">
        <w:rPr>
          <w:rFonts w:ascii="ＭＳ ゴシック" w:eastAsia="ＭＳ ゴシック" w:hAnsi="ＭＳ ゴシック" w:hint="eastAsia"/>
          <w:sz w:val="18"/>
          <w:szCs w:val="18"/>
        </w:rPr>
        <w:t>：</w:t>
      </w:r>
      <w:r w:rsidRPr="003234F7">
        <w:rPr>
          <w:rFonts w:ascii="ＭＳ ゴシック" w:eastAsia="ＭＳ ゴシック" w:hAnsi="ＭＳ ゴシック" w:hint="eastAsia"/>
          <w:sz w:val="18"/>
          <w:szCs w:val="18"/>
        </w:rPr>
        <w:t>エンド・オブ・ライフ・ケアにおける文化への配慮</w:t>
      </w:r>
      <w:r w:rsidR="00CE04A5">
        <w:rPr>
          <w:rFonts w:ascii="ＭＳ ゴシック" w:eastAsia="ＭＳ ゴシック" w:hAnsi="ＭＳ ゴシック" w:hint="eastAsia"/>
          <w:sz w:val="18"/>
          <w:szCs w:val="18"/>
        </w:rPr>
        <w:t xml:space="preserve">　　　　</w:t>
      </w:r>
      <w:r w:rsidR="002801EA">
        <w:rPr>
          <w:rFonts w:ascii="ＭＳ ゴシック" w:eastAsia="ＭＳ ゴシック" w:hAnsi="ＭＳ ゴシック" w:hint="eastAsia"/>
          <w:sz w:val="18"/>
          <w:szCs w:val="18"/>
        </w:rPr>
        <w:t xml:space="preserve">　　　　　　　　　　　　　　小野　幸代（緩和ケア認定看護師）</w:t>
      </w:r>
    </w:p>
    <w:p w:rsidR="00E0403D" w:rsidRPr="002801EA" w:rsidRDefault="00797444" w:rsidP="00FE64A0">
      <w:pPr>
        <w:rPr>
          <w:rFonts w:ascii="ＭＳ ゴシック" w:eastAsia="ＭＳ ゴシック" w:hAnsi="ＭＳ ゴシック"/>
          <w:sz w:val="16"/>
          <w:szCs w:val="18"/>
        </w:rPr>
      </w:pPr>
      <w:r>
        <w:rPr>
          <w:rFonts w:ascii="ＭＳ ゴシック" w:eastAsia="ＭＳ ゴシック" w:hAnsi="ＭＳ ゴシック" w:hint="eastAsia"/>
          <w:sz w:val="18"/>
          <w:szCs w:val="18"/>
        </w:rPr>
        <w:t>Ｍ６</w:t>
      </w:r>
      <w:r w:rsidR="00E0403D" w:rsidRPr="003234F7">
        <w:rPr>
          <w:rFonts w:ascii="ＭＳ ゴシック" w:eastAsia="ＭＳ ゴシック" w:hAnsi="ＭＳ ゴシック" w:hint="eastAsia"/>
          <w:sz w:val="18"/>
          <w:szCs w:val="18"/>
        </w:rPr>
        <w:t>：</w:t>
      </w:r>
      <w:r w:rsidRPr="003234F7">
        <w:rPr>
          <w:rFonts w:ascii="ＭＳ ゴシック" w:eastAsia="ＭＳ ゴシック" w:hAnsi="ＭＳ ゴシック" w:hint="eastAsia"/>
          <w:sz w:val="18"/>
          <w:szCs w:val="18"/>
        </w:rPr>
        <w:t>コミュニケーション</w:t>
      </w:r>
      <w:r w:rsidR="002330F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2801EA" w:rsidRPr="002801EA">
        <w:rPr>
          <w:rFonts w:ascii="ＭＳ ゴシック" w:eastAsia="ＭＳ ゴシック" w:hAnsi="ＭＳ ゴシック" w:hint="eastAsia"/>
          <w:sz w:val="18"/>
          <w:szCs w:val="18"/>
        </w:rPr>
        <w:t xml:space="preserve">講　　　師　</w:t>
      </w:r>
      <w:r w:rsidR="002801EA" w:rsidRPr="002801EA">
        <w:rPr>
          <w:rFonts w:ascii="ＭＳ ゴシック" w:eastAsia="ＭＳ ゴシック" w:hAnsi="ＭＳ ゴシック" w:hint="eastAsia"/>
          <w:sz w:val="16"/>
          <w:szCs w:val="18"/>
        </w:rPr>
        <w:t>訪問看護ステーションアンサンブル</w:t>
      </w:r>
    </w:p>
    <w:p w:rsidR="0060259B" w:rsidRDefault="00797444" w:rsidP="00FE4D41">
      <w:pPr>
        <w:tabs>
          <w:tab w:val="left" w:pos="4785"/>
        </w:tabs>
        <w:rPr>
          <w:rFonts w:ascii="ＭＳ ゴシック" w:eastAsia="ＭＳ ゴシック" w:hAnsi="ＭＳ ゴシック"/>
          <w:sz w:val="18"/>
          <w:szCs w:val="16"/>
        </w:rPr>
      </w:pPr>
      <w:r>
        <w:rPr>
          <w:rFonts w:ascii="ＭＳ ゴシック" w:eastAsia="ＭＳ ゴシック" w:hAnsi="ＭＳ ゴシック" w:hint="eastAsia"/>
          <w:sz w:val="18"/>
          <w:szCs w:val="18"/>
        </w:rPr>
        <w:t>Ｍ７</w:t>
      </w:r>
      <w:r w:rsidR="00E0403D" w:rsidRPr="003234F7">
        <w:rPr>
          <w:rFonts w:ascii="ＭＳ ゴシック" w:eastAsia="ＭＳ ゴシック" w:hAnsi="ＭＳ ゴシック" w:hint="eastAsia"/>
          <w:sz w:val="18"/>
          <w:szCs w:val="18"/>
        </w:rPr>
        <w:t>：</w:t>
      </w:r>
      <w:r w:rsidRPr="003234F7">
        <w:rPr>
          <w:rFonts w:ascii="ＭＳ ゴシック" w:eastAsia="ＭＳ ゴシック" w:hAnsi="ＭＳ ゴシック" w:hint="eastAsia"/>
          <w:sz w:val="18"/>
          <w:szCs w:val="18"/>
        </w:rPr>
        <w:t>喪失・悲嘆・死別</w:t>
      </w:r>
      <w:r w:rsidR="00FE4D41">
        <w:rPr>
          <w:rFonts w:ascii="ＭＳ ゴシック" w:eastAsia="ＭＳ ゴシック" w:hAnsi="ＭＳ ゴシック" w:hint="eastAsia"/>
          <w:sz w:val="18"/>
          <w:szCs w:val="18"/>
        </w:rPr>
        <w:t xml:space="preserve">　　　　　　　　　　　　　　　　　</w:t>
      </w:r>
      <w:r w:rsidR="00A4018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FE4D41">
        <w:rPr>
          <w:rFonts w:ascii="ＭＳ ゴシック" w:eastAsia="ＭＳ ゴシック" w:hAnsi="ＭＳ ゴシック" w:hint="eastAsia"/>
          <w:sz w:val="18"/>
          <w:szCs w:val="18"/>
        </w:rPr>
        <w:t xml:space="preserve">　　　　</w:t>
      </w:r>
      <w:r w:rsidR="00A40185">
        <w:rPr>
          <w:rFonts w:ascii="ＭＳ ゴシック" w:eastAsia="ＭＳ ゴシック" w:hAnsi="ＭＳ ゴシック" w:hint="eastAsia"/>
          <w:sz w:val="16"/>
          <w:szCs w:val="16"/>
        </w:rPr>
        <w:t xml:space="preserve">　　　　　　　　　</w:t>
      </w:r>
      <w:r w:rsidR="00483106">
        <w:rPr>
          <w:rFonts w:ascii="ＭＳ ゴシック" w:eastAsia="ＭＳ ゴシック" w:hAnsi="ＭＳ ゴシック" w:hint="eastAsia"/>
          <w:sz w:val="16"/>
          <w:szCs w:val="16"/>
        </w:rPr>
        <w:t xml:space="preserve">　　</w:t>
      </w:r>
      <w:r w:rsidR="002801EA" w:rsidRPr="002801EA">
        <w:rPr>
          <w:rFonts w:ascii="ＭＳ ゴシック" w:eastAsia="ＭＳ ゴシック" w:hAnsi="ＭＳ ゴシック" w:hint="eastAsia"/>
          <w:sz w:val="18"/>
          <w:szCs w:val="16"/>
        </w:rPr>
        <w:t>岩橋　千代（緩和ケア認定看護師）</w:t>
      </w:r>
    </w:p>
    <w:p w:rsidR="00E0403D" w:rsidRPr="00A40185" w:rsidRDefault="00E0403D" w:rsidP="00E0403D">
      <w:pPr>
        <w:rPr>
          <w:rFonts w:ascii="ＭＳ ゴシック" w:eastAsia="ＭＳ ゴシック" w:hAnsi="ＭＳ ゴシック"/>
          <w:sz w:val="16"/>
          <w:szCs w:val="16"/>
        </w:rPr>
      </w:pPr>
      <w:r w:rsidRPr="003234F7">
        <w:rPr>
          <w:rFonts w:ascii="ＭＳ ゴシック" w:eastAsia="ＭＳ ゴシック" w:hAnsi="ＭＳ ゴシック" w:hint="eastAsia"/>
          <w:sz w:val="18"/>
          <w:szCs w:val="18"/>
        </w:rPr>
        <w:t>Ｍ</w:t>
      </w:r>
      <w:r w:rsidR="002801EA">
        <w:rPr>
          <w:rFonts w:ascii="ＭＳ ゴシック" w:eastAsia="ＭＳ ゴシック" w:hAnsi="ＭＳ ゴシック" w:hint="eastAsia"/>
          <w:sz w:val="18"/>
          <w:szCs w:val="18"/>
        </w:rPr>
        <w:t>８</w:t>
      </w:r>
      <w:r w:rsidRPr="003234F7">
        <w:rPr>
          <w:rFonts w:ascii="ＭＳ ゴシック" w:eastAsia="ＭＳ ゴシック" w:hAnsi="ＭＳ ゴシック" w:hint="eastAsia"/>
          <w:sz w:val="18"/>
          <w:szCs w:val="18"/>
        </w:rPr>
        <w:t>：</w:t>
      </w:r>
      <w:r w:rsidR="00797444" w:rsidRPr="003234F7">
        <w:rPr>
          <w:rFonts w:ascii="ＭＳ ゴシック" w:eastAsia="ＭＳ ゴシック" w:hAnsi="ＭＳ ゴシック" w:hint="eastAsia"/>
          <w:sz w:val="18"/>
          <w:szCs w:val="18"/>
        </w:rPr>
        <w:t>臨死期のケア</w:t>
      </w:r>
      <w:r w:rsidR="00FE4D41">
        <w:rPr>
          <w:rFonts w:ascii="ＭＳ ゴシック" w:eastAsia="ＭＳ ゴシック" w:hAnsi="ＭＳ ゴシック" w:hint="eastAsia"/>
          <w:sz w:val="18"/>
          <w:szCs w:val="18"/>
        </w:rPr>
        <w:t xml:space="preserve">　　　　　　　　　　　　　　　　　　</w:t>
      </w:r>
      <w:r w:rsidR="00A40185">
        <w:rPr>
          <w:rFonts w:ascii="ＭＳ ゴシック" w:eastAsia="ＭＳ ゴシック" w:hAnsi="ＭＳ ゴシック" w:hint="eastAsia"/>
          <w:sz w:val="18"/>
          <w:szCs w:val="18"/>
        </w:rPr>
        <w:t xml:space="preserve">　</w:t>
      </w:r>
      <w:r w:rsidR="00483106">
        <w:rPr>
          <w:rFonts w:ascii="ＭＳ ゴシック" w:eastAsia="ＭＳ ゴシック" w:hAnsi="ＭＳ ゴシック" w:hint="eastAsia"/>
          <w:sz w:val="18"/>
          <w:szCs w:val="18"/>
        </w:rPr>
        <w:t xml:space="preserve">　　講　　　師　聖マリア病院　　古賀さとみ（緩和ケア認定看護師）</w:t>
      </w:r>
      <w:r w:rsidR="00196B7E">
        <w:rPr>
          <w:rFonts w:ascii="ＭＳ ゴシック" w:eastAsia="ＭＳ ゴシック" w:hAnsi="ＭＳ ゴシック" w:hint="eastAsia"/>
          <w:sz w:val="18"/>
          <w:szCs w:val="18"/>
        </w:rPr>
        <w:t xml:space="preserve">　　　　　　　　　　　　</w:t>
      </w:r>
      <w:r w:rsidR="00797444">
        <w:rPr>
          <w:rFonts w:ascii="ＭＳ ゴシック" w:eastAsia="ＭＳ ゴシック" w:hAnsi="ＭＳ ゴシック" w:hint="eastAsia"/>
          <w:sz w:val="18"/>
          <w:szCs w:val="18"/>
        </w:rPr>
        <w:t xml:space="preserve">　　</w:t>
      </w:r>
      <w:r w:rsidR="00196B7E">
        <w:rPr>
          <w:rFonts w:ascii="ＭＳ ゴシック" w:eastAsia="ＭＳ ゴシック" w:hAnsi="ＭＳ ゴシック" w:hint="eastAsia"/>
          <w:sz w:val="18"/>
          <w:szCs w:val="18"/>
        </w:rPr>
        <w:t xml:space="preserve">　　</w:t>
      </w:r>
    </w:p>
    <w:p w:rsidR="00E0403D" w:rsidRPr="003234F7" w:rsidRDefault="00E0403D" w:rsidP="00E0403D">
      <w:pPr>
        <w:rPr>
          <w:rFonts w:ascii="ＭＳ ゴシック" w:eastAsia="ＭＳ ゴシック" w:hAnsi="ＭＳ ゴシック"/>
          <w:sz w:val="18"/>
          <w:szCs w:val="18"/>
        </w:rPr>
      </w:pPr>
      <w:r w:rsidRPr="003234F7">
        <w:rPr>
          <w:rFonts w:ascii="ＭＳ ゴシック" w:eastAsia="ＭＳ ゴシック" w:hAnsi="ＭＳ ゴシック" w:hint="eastAsia"/>
          <w:sz w:val="18"/>
          <w:szCs w:val="18"/>
        </w:rPr>
        <w:t>Ｍ</w:t>
      </w:r>
      <w:r w:rsidR="00797444">
        <w:rPr>
          <w:rFonts w:ascii="ＭＳ ゴシック" w:eastAsia="ＭＳ ゴシック" w:hAnsi="ＭＳ ゴシック" w:hint="eastAsia"/>
          <w:sz w:val="18"/>
          <w:szCs w:val="18"/>
        </w:rPr>
        <w:t>９</w:t>
      </w:r>
      <w:r w:rsidRPr="003234F7">
        <w:rPr>
          <w:rFonts w:ascii="ＭＳ ゴシック" w:eastAsia="ＭＳ ゴシック" w:hAnsi="ＭＳ ゴシック" w:hint="eastAsia"/>
          <w:sz w:val="18"/>
          <w:szCs w:val="18"/>
        </w:rPr>
        <w:t>：</w:t>
      </w:r>
      <w:r w:rsidR="00797444" w:rsidRPr="003234F7">
        <w:rPr>
          <w:rFonts w:ascii="ＭＳ ゴシック" w:eastAsia="ＭＳ ゴシック" w:hAnsi="ＭＳ ゴシック" w:hint="eastAsia"/>
          <w:sz w:val="18"/>
          <w:szCs w:val="18"/>
        </w:rPr>
        <w:t>高齢者のエンド・オブ・ライフ・ケア</w:t>
      </w:r>
      <w:r w:rsidR="00797444">
        <w:rPr>
          <w:rFonts w:ascii="ＭＳ ゴシック" w:eastAsia="ＭＳ ゴシック" w:hAnsi="ＭＳ ゴシック" w:hint="eastAsia"/>
          <w:sz w:val="18"/>
          <w:szCs w:val="18"/>
        </w:rPr>
        <w:t xml:space="preserve">　　　　　　　　　　</w:t>
      </w:r>
      <w:r w:rsidR="00196B7E">
        <w:rPr>
          <w:rFonts w:ascii="ＭＳ ゴシック" w:eastAsia="ＭＳ ゴシック" w:hAnsi="ＭＳ ゴシック" w:hint="eastAsia"/>
          <w:sz w:val="18"/>
          <w:szCs w:val="18"/>
        </w:rPr>
        <w:t>講　　　師</w:t>
      </w:r>
      <w:r w:rsidR="00A40185">
        <w:rPr>
          <w:rFonts w:ascii="ＭＳ ゴシック" w:eastAsia="ＭＳ ゴシック" w:hAnsi="ＭＳ ゴシック" w:hint="eastAsia"/>
          <w:sz w:val="18"/>
          <w:szCs w:val="18"/>
        </w:rPr>
        <w:t xml:space="preserve">　</w:t>
      </w:r>
      <w:r w:rsidR="00483106">
        <w:rPr>
          <w:rFonts w:ascii="ＭＳ ゴシック" w:eastAsia="ＭＳ ゴシック" w:hAnsi="ＭＳ ゴシック" w:hint="eastAsia"/>
          <w:sz w:val="18"/>
          <w:szCs w:val="18"/>
        </w:rPr>
        <w:t>聖マリア病院</w:t>
      </w:r>
      <w:r w:rsidR="00C4306A">
        <w:rPr>
          <w:rFonts w:ascii="ＭＳ ゴシック" w:eastAsia="ＭＳ ゴシック" w:hAnsi="ＭＳ ゴシック" w:hint="eastAsia"/>
          <w:sz w:val="18"/>
          <w:szCs w:val="18"/>
        </w:rPr>
        <w:t xml:space="preserve">　　</w:t>
      </w:r>
      <w:r w:rsidR="00483106">
        <w:rPr>
          <w:rFonts w:ascii="ＭＳ ゴシック" w:eastAsia="ＭＳ ゴシック" w:hAnsi="ＭＳ ゴシック" w:hint="eastAsia"/>
          <w:sz w:val="18"/>
          <w:szCs w:val="18"/>
        </w:rPr>
        <w:t>緒方　幸恵</w:t>
      </w:r>
      <w:r w:rsidR="00196B7E">
        <w:rPr>
          <w:rFonts w:ascii="ＭＳ ゴシック" w:eastAsia="ＭＳ ゴシック" w:hAnsi="ＭＳ ゴシック" w:hint="eastAsia"/>
          <w:sz w:val="18"/>
          <w:szCs w:val="18"/>
        </w:rPr>
        <w:t>（緩和ケア認定看護師）</w:t>
      </w:r>
      <w:r w:rsidR="00A40185">
        <w:rPr>
          <w:rFonts w:ascii="ＭＳ ゴシック" w:eastAsia="ＭＳ ゴシック" w:hAnsi="ＭＳ ゴシック" w:hint="eastAsia"/>
          <w:sz w:val="18"/>
          <w:szCs w:val="18"/>
        </w:rPr>
        <w:t xml:space="preserve">　　　　　　　　</w:t>
      </w:r>
    </w:p>
    <w:p w:rsidR="00B02FC7" w:rsidRPr="00B02FC7" w:rsidRDefault="00E0403D" w:rsidP="00B02FC7">
      <w:pPr>
        <w:rPr>
          <w:rFonts w:ascii="ＭＳ ゴシック" w:eastAsia="ＭＳ ゴシック" w:hAnsi="ＭＳ ゴシック"/>
          <w:sz w:val="18"/>
          <w:szCs w:val="18"/>
        </w:rPr>
      </w:pPr>
      <w:r w:rsidRPr="003234F7">
        <w:rPr>
          <w:rFonts w:ascii="ＭＳ ゴシック" w:eastAsia="ＭＳ ゴシック" w:hAnsi="ＭＳ ゴシック" w:hint="eastAsia"/>
          <w:sz w:val="18"/>
          <w:szCs w:val="18"/>
        </w:rPr>
        <w:t>Ｍ</w:t>
      </w:r>
      <w:r w:rsidR="007678A6">
        <w:rPr>
          <w:rFonts w:ascii="ＭＳ ゴシック" w:eastAsia="ＭＳ ゴシック" w:hAnsi="ＭＳ ゴシック" w:hint="eastAsia"/>
          <w:sz w:val="18"/>
          <w:szCs w:val="18"/>
        </w:rPr>
        <w:t>10</w:t>
      </w:r>
      <w:r w:rsidRPr="003234F7">
        <w:rPr>
          <w:rFonts w:ascii="ＭＳ ゴシック" w:eastAsia="ＭＳ ゴシック" w:hAnsi="ＭＳ ゴシック" w:hint="eastAsia"/>
          <w:sz w:val="18"/>
          <w:szCs w:val="18"/>
        </w:rPr>
        <w:t>：</w:t>
      </w:r>
      <w:r w:rsidR="00797444" w:rsidRPr="003234F7">
        <w:rPr>
          <w:rFonts w:ascii="ＭＳ ゴシック" w:eastAsia="ＭＳ ゴシック" w:hAnsi="ＭＳ ゴシック" w:hint="eastAsia"/>
          <w:sz w:val="18"/>
          <w:szCs w:val="18"/>
        </w:rPr>
        <w:t>質の高いエンド・オブ・ライフ・ケアの達成</w:t>
      </w:r>
      <w:r w:rsidR="00797444">
        <w:rPr>
          <w:rFonts w:ascii="ＭＳ ゴシック" w:eastAsia="ＭＳ ゴシック" w:hAnsi="ＭＳ ゴシック" w:hint="eastAsia"/>
          <w:sz w:val="18"/>
          <w:szCs w:val="18"/>
        </w:rPr>
        <w:t xml:space="preserve">　　　　　　</w:t>
      </w:r>
      <w:r w:rsidR="002801EA">
        <w:rPr>
          <w:rFonts w:ascii="ＭＳ ゴシック" w:eastAsia="ＭＳ ゴシック" w:hAnsi="ＭＳ ゴシック" w:hint="eastAsia"/>
          <w:sz w:val="18"/>
          <w:szCs w:val="18"/>
        </w:rPr>
        <w:t xml:space="preserve">　</w:t>
      </w:r>
      <w:r w:rsidR="00DF0539">
        <w:rPr>
          <w:rFonts w:ascii="ＭＳ ゴシック" w:eastAsia="ＭＳ ゴシック" w:hAnsi="ＭＳ ゴシック" w:hint="eastAsia"/>
          <w:sz w:val="18"/>
          <w:szCs w:val="18"/>
        </w:rPr>
        <w:t>講　　　師</w:t>
      </w:r>
      <w:r w:rsidR="002330FA">
        <w:rPr>
          <w:rFonts w:ascii="ＭＳ ゴシック" w:eastAsia="ＭＳ ゴシック" w:hAnsi="ＭＳ ゴシック" w:hint="eastAsia"/>
          <w:sz w:val="18"/>
          <w:szCs w:val="18"/>
        </w:rPr>
        <w:t xml:space="preserve">　聖マリア病院</w:t>
      </w:r>
      <w:r w:rsidR="00DF0539">
        <w:rPr>
          <w:rFonts w:ascii="ＭＳ ゴシック" w:eastAsia="ＭＳ ゴシック" w:hAnsi="ＭＳ ゴシック" w:hint="eastAsia"/>
          <w:sz w:val="18"/>
          <w:szCs w:val="18"/>
        </w:rPr>
        <w:t xml:space="preserve">　</w:t>
      </w:r>
      <w:r w:rsidR="002330FA">
        <w:rPr>
          <w:rFonts w:ascii="ＭＳ ゴシック" w:eastAsia="ＭＳ ゴシック" w:hAnsi="ＭＳ ゴシック" w:hint="eastAsia"/>
          <w:sz w:val="18"/>
          <w:szCs w:val="18"/>
        </w:rPr>
        <w:t xml:space="preserve">　</w:t>
      </w:r>
      <w:r w:rsidR="0060259B">
        <w:rPr>
          <w:rFonts w:ascii="ＭＳ ゴシック" w:eastAsia="ＭＳ ゴシック" w:hAnsi="ＭＳ ゴシック" w:hint="eastAsia"/>
          <w:sz w:val="18"/>
          <w:szCs w:val="18"/>
        </w:rPr>
        <w:t>古賀　志保（緩和ケア認定</w:t>
      </w:r>
      <w:r w:rsidR="00DF0539">
        <w:rPr>
          <w:rFonts w:ascii="ＭＳ ゴシック" w:eastAsia="ＭＳ ゴシック" w:hAnsi="ＭＳ ゴシック" w:hint="eastAsia"/>
          <w:sz w:val="18"/>
          <w:szCs w:val="18"/>
        </w:rPr>
        <w:t>看護師）</w:t>
      </w:r>
      <w:r w:rsidR="00A40185">
        <w:rPr>
          <w:rFonts w:ascii="ＭＳ ゴシック" w:eastAsia="ＭＳ ゴシック" w:hAnsi="ＭＳ ゴシック" w:hint="eastAsia"/>
          <w:sz w:val="18"/>
          <w:szCs w:val="18"/>
        </w:rPr>
        <w:t xml:space="preserve">　　</w:t>
      </w:r>
    </w:p>
    <w:p w:rsidR="00B02FC7" w:rsidRDefault="00B02FC7" w:rsidP="00B02FC7">
      <w:pPr>
        <w:spacing w:after="0" w:line="240" w:lineRule="auto"/>
        <w:contextualSpacing/>
        <w:jc w:val="center"/>
        <w:rPr>
          <w:rFonts w:asciiTheme="majorHAnsi" w:hAnsiTheme="majorHAnsi" w:cstheme="majorBidi"/>
          <w:color w:val="000000" w:themeColor="text1"/>
          <w:sz w:val="36"/>
          <w:szCs w:val="36"/>
          <w:lang w:val="ja-JP"/>
        </w:rPr>
      </w:pPr>
    </w:p>
    <w:p w:rsidR="00B02FC7" w:rsidRDefault="00B02FC7" w:rsidP="00B02FC7">
      <w:pPr>
        <w:spacing w:after="0" w:line="240" w:lineRule="auto"/>
        <w:contextualSpacing/>
        <w:jc w:val="center"/>
        <w:rPr>
          <w:rFonts w:asciiTheme="majorHAnsi" w:hAnsiTheme="majorHAnsi" w:cstheme="majorBidi"/>
          <w:color w:val="000000" w:themeColor="text1"/>
          <w:sz w:val="36"/>
          <w:szCs w:val="36"/>
          <w:lang w:val="ja-JP"/>
        </w:rPr>
      </w:pPr>
    </w:p>
    <w:p w:rsidR="00B02FC7" w:rsidRPr="00B02FC7" w:rsidRDefault="00B02FC7" w:rsidP="00B02FC7">
      <w:pPr>
        <w:spacing w:after="0" w:line="240" w:lineRule="auto"/>
        <w:contextualSpacing/>
        <w:jc w:val="center"/>
        <w:rPr>
          <w:rFonts w:asciiTheme="majorHAnsi" w:hAnsiTheme="majorHAnsi" w:cstheme="majorBidi"/>
          <w:color w:val="000000" w:themeColor="text1"/>
          <w:sz w:val="56"/>
          <w:szCs w:val="56"/>
          <w:lang w:val="ja-JP"/>
        </w:rPr>
      </w:pPr>
      <w:r w:rsidRPr="00B02FC7">
        <w:rPr>
          <w:rFonts w:asciiTheme="majorHAnsi" w:hAnsiTheme="majorHAnsi" w:cstheme="majorBidi" w:hint="eastAsia"/>
          <w:color w:val="000000" w:themeColor="text1"/>
          <w:sz w:val="36"/>
          <w:szCs w:val="36"/>
          <w:lang w:val="ja-JP"/>
        </w:rPr>
        <w:t xml:space="preserve">聖マリア病院　</w:t>
      </w:r>
      <w:r w:rsidRPr="00B02FC7">
        <w:rPr>
          <w:rFonts w:asciiTheme="majorHAnsi" w:hAnsiTheme="majorHAnsi" w:cstheme="majorBidi" w:hint="eastAsia"/>
          <w:color w:val="000000" w:themeColor="text1"/>
          <w:sz w:val="36"/>
          <w:szCs w:val="36"/>
          <w:lang w:val="ja-JP"/>
        </w:rPr>
        <w:t>ELNEC</w:t>
      </w:r>
      <w:r w:rsidRPr="00B02FC7">
        <w:rPr>
          <w:rFonts w:asciiTheme="majorHAnsi" w:hAnsiTheme="majorHAnsi" w:cstheme="majorBidi" w:hint="eastAsia"/>
          <w:color w:val="000000" w:themeColor="text1"/>
          <w:sz w:val="36"/>
          <w:szCs w:val="36"/>
          <w:lang w:val="ja-JP"/>
        </w:rPr>
        <w:t>－</w:t>
      </w:r>
      <w:r w:rsidRPr="00B02FC7">
        <w:rPr>
          <w:rFonts w:asciiTheme="majorHAnsi" w:hAnsiTheme="majorHAnsi" w:cstheme="majorBidi" w:hint="eastAsia"/>
          <w:color w:val="000000" w:themeColor="text1"/>
          <w:sz w:val="36"/>
          <w:szCs w:val="36"/>
          <w:lang w:val="ja-JP"/>
        </w:rPr>
        <w:t>J</w:t>
      </w:r>
      <w:r w:rsidRPr="00B02FC7">
        <w:rPr>
          <w:rFonts w:asciiTheme="majorHAnsi" w:hAnsiTheme="majorHAnsi" w:cstheme="majorBidi" w:hint="eastAsia"/>
          <w:color w:val="000000" w:themeColor="text1"/>
          <w:sz w:val="36"/>
          <w:szCs w:val="36"/>
          <w:lang w:val="ja-JP"/>
        </w:rPr>
        <w:t>コアカリキュラム看護師教育プログラム</w:t>
      </w:r>
    </w:p>
    <w:p w:rsidR="00B02FC7" w:rsidRPr="00B02FC7" w:rsidRDefault="00B02FC7" w:rsidP="00B02FC7">
      <w:pPr>
        <w:spacing w:after="0" w:line="240" w:lineRule="auto"/>
        <w:contextualSpacing/>
        <w:jc w:val="center"/>
        <w:rPr>
          <w:rFonts w:asciiTheme="majorHAnsi" w:hAnsiTheme="majorHAnsi" w:cstheme="majorBidi"/>
          <w:color w:val="000000" w:themeColor="text1"/>
          <w:sz w:val="36"/>
          <w:szCs w:val="36"/>
          <w:lang w:val="ja-JP"/>
        </w:rPr>
      </w:pPr>
      <w:r w:rsidRPr="00B02FC7">
        <w:rPr>
          <w:rFonts w:asciiTheme="majorHAnsi" w:hAnsiTheme="majorHAnsi" w:cstheme="majorBidi" w:hint="eastAsia"/>
          <w:color w:val="000000" w:themeColor="text1"/>
          <w:sz w:val="36"/>
          <w:szCs w:val="36"/>
          <w:lang w:val="ja-JP"/>
        </w:rPr>
        <w:t>参加申込書</w:t>
      </w:r>
    </w:p>
    <w:p w:rsidR="00B02FC7" w:rsidRPr="00B02FC7" w:rsidRDefault="00B02FC7" w:rsidP="00B02FC7">
      <w:pPr>
        <w:jc w:val="right"/>
        <w:rPr>
          <w:lang w:val="ja-JP"/>
        </w:rPr>
      </w:pPr>
      <w:r w:rsidRPr="00B02FC7">
        <w:rPr>
          <w:rFonts w:hint="eastAsia"/>
          <w:lang w:val="ja-JP"/>
        </w:rPr>
        <w:t xml:space="preserve">送信日　　　　　月　　　　日　　　　　　　　　　　　　</w:t>
      </w:r>
    </w:p>
    <w:tbl>
      <w:tblPr>
        <w:tblW w:w="9771" w:type="dxa"/>
        <w:tblLayout w:type="fixed"/>
        <w:tblCellMar>
          <w:left w:w="99" w:type="dxa"/>
          <w:right w:w="99" w:type="dxa"/>
        </w:tblCellMar>
        <w:tblLook w:val="04A0" w:firstRow="1" w:lastRow="0" w:firstColumn="1" w:lastColumn="0" w:noHBand="0" w:noVBand="1"/>
      </w:tblPr>
      <w:tblGrid>
        <w:gridCol w:w="2542"/>
        <w:gridCol w:w="2977"/>
        <w:gridCol w:w="421"/>
        <w:gridCol w:w="287"/>
        <w:gridCol w:w="1276"/>
        <w:gridCol w:w="2268"/>
      </w:tblGrid>
      <w:tr w:rsidR="00B02FC7" w:rsidRPr="00B02FC7" w:rsidTr="00B94A63">
        <w:trPr>
          <w:trHeight w:val="270"/>
        </w:trPr>
        <w:tc>
          <w:tcPr>
            <w:tcW w:w="254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02FC7" w:rsidRPr="00B02FC7" w:rsidRDefault="00B02FC7" w:rsidP="00B02FC7">
            <w:pPr>
              <w:spacing w:after="0" w:line="240" w:lineRule="auto"/>
              <w:jc w:val="center"/>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フリガナ</w:t>
            </w:r>
          </w:p>
        </w:tc>
        <w:tc>
          <w:tcPr>
            <w:tcW w:w="3685" w:type="dxa"/>
            <w:gridSpan w:val="3"/>
            <w:tcBorders>
              <w:top w:val="single" w:sz="8" w:space="0" w:color="auto"/>
              <w:left w:val="nil"/>
              <w:bottom w:val="single" w:sz="4"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B02FC7" w:rsidRPr="00B02FC7" w:rsidRDefault="00B02FC7" w:rsidP="00B02FC7">
            <w:pPr>
              <w:spacing w:after="0" w:line="240" w:lineRule="auto"/>
              <w:jc w:val="center"/>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性別</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B02FC7" w:rsidRPr="00B02FC7" w:rsidRDefault="00B02FC7" w:rsidP="00B02FC7">
            <w:pPr>
              <w:spacing w:after="0" w:line="240" w:lineRule="auto"/>
              <w:jc w:val="center"/>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年齢</w:t>
            </w:r>
          </w:p>
        </w:tc>
      </w:tr>
      <w:tr w:rsidR="00B02FC7" w:rsidRPr="00B02FC7" w:rsidTr="00B94A63">
        <w:trPr>
          <w:trHeight w:val="63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jc w:val="center"/>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氏名</w:t>
            </w:r>
          </w:p>
        </w:tc>
        <w:tc>
          <w:tcPr>
            <w:tcW w:w="3685" w:type="dxa"/>
            <w:gridSpan w:val="3"/>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jc w:val="center"/>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男　女</w:t>
            </w:r>
          </w:p>
        </w:tc>
        <w:tc>
          <w:tcPr>
            <w:tcW w:w="2268" w:type="dxa"/>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r>
      <w:tr w:rsidR="00B02FC7" w:rsidRPr="00B02FC7" w:rsidTr="00B94A63">
        <w:trPr>
          <w:trHeight w:val="69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所属病院・施設名</w:t>
            </w:r>
          </w:p>
        </w:tc>
        <w:tc>
          <w:tcPr>
            <w:tcW w:w="7229"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r>
      <w:tr w:rsidR="00B02FC7" w:rsidRPr="00B02FC7" w:rsidTr="00B94A63">
        <w:trPr>
          <w:trHeight w:val="1215"/>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所属部署</w:t>
            </w:r>
          </w:p>
        </w:tc>
        <w:tc>
          <w:tcPr>
            <w:tcW w:w="2977" w:type="dxa"/>
            <w:tcBorders>
              <w:top w:val="nil"/>
              <w:left w:val="nil"/>
              <w:bottom w:val="single" w:sz="8" w:space="0" w:color="auto"/>
              <w:right w:val="nil"/>
            </w:tcBorders>
            <w:shd w:val="clear" w:color="auto" w:fill="auto"/>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□外科病棟</w:t>
            </w:r>
            <w:r w:rsidRPr="00B02FC7">
              <w:rPr>
                <w:rFonts w:ascii="ＭＳ Ｐゴシック" w:eastAsia="ＭＳ Ｐゴシック" w:hAnsi="ＭＳ Ｐゴシック" w:cs="ＭＳ Ｐゴシック" w:hint="eastAsia"/>
                <w:color w:val="000000"/>
              </w:rPr>
              <w:br/>
              <w:t>□内科病棟</w:t>
            </w:r>
            <w:r w:rsidRPr="00B02FC7">
              <w:rPr>
                <w:rFonts w:ascii="ＭＳ Ｐゴシック" w:eastAsia="ＭＳ Ｐゴシック" w:hAnsi="ＭＳ Ｐゴシック" w:cs="ＭＳ Ｐゴシック" w:hint="eastAsia"/>
                <w:color w:val="000000"/>
              </w:rPr>
              <w:br/>
              <w:t>□小児科病棟</w:t>
            </w:r>
            <w:r w:rsidRPr="00B02FC7">
              <w:rPr>
                <w:rFonts w:ascii="ＭＳ Ｐゴシック" w:eastAsia="ＭＳ Ｐゴシック" w:hAnsi="ＭＳ Ｐゴシック" w:cs="ＭＳ Ｐゴシック" w:hint="eastAsia"/>
                <w:color w:val="000000"/>
              </w:rPr>
              <w:br/>
              <w:t>□ＩＣＵ系</w:t>
            </w:r>
          </w:p>
        </w:tc>
        <w:tc>
          <w:tcPr>
            <w:tcW w:w="4252" w:type="dxa"/>
            <w:gridSpan w:val="4"/>
            <w:tcBorders>
              <w:top w:val="single" w:sz="8" w:space="0" w:color="auto"/>
              <w:left w:val="nil"/>
              <w:bottom w:val="single" w:sz="8" w:space="0" w:color="auto"/>
              <w:right w:val="single" w:sz="8" w:space="0" w:color="000000"/>
            </w:tcBorders>
            <w:shd w:val="clear" w:color="auto" w:fill="auto"/>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□療養病棟</w:t>
            </w:r>
            <w:r w:rsidRPr="00B02FC7">
              <w:rPr>
                <w:rFonts w:ascii="ＭＳ Ｐゴシック" w:eastAsia="ＭＳ Ｐゴシック" w:hAnsi="ＭＳ Ｐゴシック" w:cs="ＭＳ Ｐゴシック" w:hint="eastAsia"/>
                <w:color w:val="000000"/>
              </w:rPr>
              <w:br/>
              <w:t>□緩和ケア病棟</w:t>
            </w:r>
            <w:r w:rsidRPr="00B02FC7">
              <w:rPr>
                <w:rFonts w:ascii="ＭＳ Ｐゴシック" w:eastAsia="ＭＳ Ｐゴシック" w:hAnsi="ＭＳ Ｐゴシック" w:cs="ＭＳ Ｐゴシック" w:hint="eastAsia"/>
                <w:color w:val="000000"/>
              </w:rPr>
              <w:br/>
              <w:t>□訪問看護</w:t>
            </w:r>
            <w:r w:rsidRPr="00B02FC7">
              <w:rPr>
                <w:rFonts w:ascii="ＭＳ Ｐゴシック" w:eastAsia="ＭＳ Ｐゴシック" w:hAnsi="ＭＳ Ｐゴシック" w:cs="ＭＳ Ｐゴシック" w:hint="eastAsia"/>
                <w:color w:val="000000"/>
              </w:rPr>
              <w:br/>
              <w:t>□その他（　　　　　　　　　　　　　　　　　）</w:t>
            </w:r>
          </w:p>
        </w:tc>
      </w:tr>
      <w:tr w:rsidR="00B02FC7" w:rsidRPr="00B02FC7" w:rsidTr="00B94A63">
        <w:trPr>
          <w:trHeight w:val="634"/>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臨床経験年数</w:t>
            </w:r>
          </w:p>
        </w:tc>
        <w:tc>
          <w:tcPr>
            <w:tcW w:w="2977"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421"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3831" w:type="dxa"/>
            <w:gridSpan w:val="3"/>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年</w:t>
            </w:r>
          </w:p>
        </w:tc>
      </w:tr>
      <w:tr w:rsidR="00B02FC7" w:rsidRPr="00B02FC7" w:rsidTr="00B94A63">
        <w:trPr>
          <w:trHeight w:val="599"/>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看取りの経験年数</w:t>
            </w:r>
          </w:p>
        </w:tc>
        <w:tc>
          <w:tcPr>
            <w:tcW w:w="2977"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421"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3831" w:type="dxa"/>
            <w:gridSpan w:val="3"/>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年</w:t>
            </w:r>
          </w:p>
        </w:tc>
      </w:tr>
      <w:tr w:rsidR="00B02FC7" w:rsidRPr="00B02FC7" w:rsidTr="00B94A63">
        <w:trPr>
          <w:trHeight w:val="55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がん看護に関わった年数</w:t>
            </w:r>
          </w:p>
        </w:tc>
        <w:tc>
          <w:tcPr>
            <w:tcW w:w="2977"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421"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3831" w:type="dxa"/>
            <w:gridSpan w:val="3"/>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年</w:t>
            </w:r>
          </w:p>
        </w:tc>
      </w:tr>
      <w:tr w:rsidR="00B02FC7" w:rsidRPr="00B02FC7" w:rsidTr="00B94A63">
        <w:trPr>
          <w:trHeight w:val="1125"/>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資格</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□専門看護師（分野　　　　　　　　　　　　　　　　　　　　　　　　　　　　　　　　　　）　　　　　　　　　　　　　　　</w:t>
            </w:r>
            <w:r w:rsidRPr="00B02FC7">
              <w:rPr>
                <w:rFonts w:ascii="ＭＳ Ｐゴシック" w:eastAsia="ＭＳ Ｐゴシック" w:hAnsi="ＭＳ Ｐゴシック" w:cs="ＭＳ Ｐゴシック" w:hint="eastAsia"/>
                <w:color w:val="000000"/>
              </w:rPr>
              <w:br/>
              <w:t>□認定看護師（分野　　　　　　　　　　　　　　　　　　　　　　　　　　　　　　　　　　）</w:t>
            </w:r>
            <w:r w:rsidRPr="00B02FC7">
              <w:rPr>
                <w:rFonts w:ascii="ＭＳ Ｐゴシック" w:eastAsia="ＭＳ Ｐゴシック" w:hAnsi="ＭＳ Ｐゴシック" w:cs="ＭＳ Ｐゴシック" w:hint="eastAsia"/>
                <w:color w:val="000000"/>
              </w:rPr>
              <w:br/>
              <w:t>□その他（　　　　　　　　　　　　　　　　　　　　　　　　　　　　　　　　　　　　　　　　）</w:t>
            </w:r>
          </w:p>
        </w:tc>
      </w:tr>
      <w:tr w:rsidR="00B02FC7" w:rsidRPr="00B02FC7" w:rsidTr="00B94A63">
        <w:trPr>
          <w:trHeight w:val="285"/>
        </w:trPr>
        <w:tc>
          <w:tcPr>
            <w:tcW w:w="977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2FC7" w:rsidRPr="00B02FC7" w:rsidRDefault="00B02FC7" w:rsidP="00B02FC7">
            <w:pPr>
              <w:spacing w:after="0" w:line="240" w:lineRule="auto"/>
              <w:jc w:val="center"/>
              <w:rPr>
                <w:rFonts w:ascii="ＭＳ Ｐゴシック" w:eastAsia="ＭＳ Ｐゴシック" w:hAnsi="ＭＳ Ｐゴシック" w:cs="ＭＳ Ｐゴシック"/>
                <w:b/>
                <w:bCs/>
                <w:color w:val="000000"/>
              </w:rPr>
            </w:pPr>
            <w:r w:rsidRPr="00B02FC7">
              <w:rPr>
                <w:rFonts w:ascii="ＭＳ Ｐゴシック" w:eastAsia="ＭＳ Ｐゴシック" w:hAnsi="ＭＳ Ｐゴシック" w:cs="ＭＳ Ｐゴシック" w:hint="eastAsia"/>
                <w:b/>
                <w:bCs/>
                <w:color w:val="000000"/>
              </w:rPr>
              <w:t>連絡先（連絡のつきやすい番号をお書きください）</w:t>
            </w:r>
          </w:p>
        </w:tc>
      </w:tr>
      <w:tr w:rsidR="00B02FC7" w:rsidRPr="00B02FC7" w:rsidTr="00B94A63">
        <w:trPr>
          <w:trHeight w:val="68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住所（病院・施設・自宅）</w:t>
            </w:r>
          </w:p>
        </w:tc>
        <w:tc>
          <w:tcPr>
            <w:tcW w:w="7229"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r>
      <w:tr w:rsidR="00B02FC7" w:rsidRPr="00B02FC7" w:rsidTr="00B94A63">
        <w:trPr>
          <w:trHeight w:val="576"/>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ＴＥＬ（病院・施設・自宅）</w:t>
            </w:r>
          </w:p>
        </w:tc>
        <w:tc>
          <w:tcPr>
            <w:tcW w:w="2977"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421"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3831" w:type="dxa"/>
            <w:gridSpan w:val="3"/>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r>
      <w:tr w:rsidR="00B02FC7" w:rsidRPr="00B02FC7" w:rsidTr="00B94A63">
        <w:trPr>
          <w:trHeight w:val="694"/>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sz w:val="21"/>
                <w:szCs w:val="21"/>
              </w:rPr>
            </w:pPr>
            <w:r w:rsidRPr="00B02FC7">
              <w:rPr>
                <w:rFonts w:ascii="ＭＳ Ｐゴシック" w:eastAsia="ＭＳ Ｐゴシック" w:hAnsi="ＭＳ Ｐゴシック" w:cs="ＭＳ Ｐゴシック" w:hint="eastAsia"/>
                <w:color w:val="000000"/>
                <w:sz w:val="21"/>
                <w:szCs w:val="21"/>
              </w:rPr>
              <w:t>ｅ-mail（病院・施設・自宅）</w:t>
            </w:r>
          </w:p>
        </w:tc>
        <w:tc>
          <w:tcPr>
            <w:tcW w:w="2977"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421" w:type="dxa"/>
            <w:tcBorders>
              <w:top w:val="nil"/>
              <w:left w:val="nil"/>
              <w:bottom w:val="single" w:sz="8" w:space="0" w:color="auto"/>
              <w:right w:val="nil"/>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c>
          <w:tcPr>
            <w:tcW w:w="3831" w:type="dxa"/>
            <w:gridSpan w:val="3"/>
            <w:tcBorders>
              <w:top w:val="nil"/>
              <w:left w:val="nil"/>
              <w:bottom w:val="single" w:sz="8" w:space="0" w:color="auto"/>
              <w:right w:val="single" w:sz="8" w:space="0" w:color="auto"/>
            </w:tcBorders>
            <w:shd w:val="clear" w:color="auto" w:fill="auto"/>
            <w:noWrap/>
            <w:vAlign w:val="center"/>
            <w:hideMark/>
          </w:tcPr>
          <w:p w:rsidR="00B02FC7" w:rsidRPr="00B02FC7" w:rsidRDefault="00B02FC7" w:rsidP="00B02FC7">
            <w:pPr>
              <w:spacing w:after="0" w:line="240" w:lineRule="auto"/>
              <w:rPr>
                <w:rFonts w:ascii="ＭＳ Ｐゴシック" w:eastAsia="ＭＳ Ｐゴシック" w:hAnsi="ＭＳ Ｐゴシック" w:cs="ＭＳ Ｐゴシック"/>
                <w:color w:val="000000"/>
              </w:rPr>
            </w:pPr>
            <w:r w:rsidRPr="00B02FC7">
              <w:rPr>
                <w:rFonts w:ascii="ＭＳ Ｐゴシック" w:eastAsia="ＭＳ Ｐゴシック" w:hAnsi="ＭＳ Ｐゴシック" w:cs="ＭＳ Ｐゴシック" w:hint="eastAsia"/>
                <w:color w:val="000000"/>
              </w:rPr>
              <w:t xml:space="preserve">　</w:t>
            </w:r>
          </w:p>
        </w:tc>
      </w:tr>
    </w:tbl>
    <w:p w:rsidR="00B02FC7" w:rsidRPr="00B02FC7" w:rsidRDefault="00B02FC7" w:rsidP="00B02FC7">
      <w:r w:rsidRPr="00B02FC7">
        <w:rPr>
          <w:rFonts w:hint="eastAsia"/>
        </w:rPr>
        <w:t>※参加申込書１枚につき１名さまでお申し込みください。申込書にご記入の上、ＦＡＸまたはメールでお申し込みください。</w:t>
      </w:r>
    </w:p>
    <w:p w:rsidR="00B02FC7" w:rsidRPr="0060259B" w:rsidRDefault="00B02FC7" w:rsidP="00B02FC7">
      <w:pPr>
        <w:rPr>
          <w:color w:val="FF0000"/>
        </w:rPr>
      </w:pPr>
      <w:r w:rsidRPr="0060259B">
        <w:rPr>
          <w:rFonts w:ascii="ＭＳ ゴシック" w:eastAsia="ＭＳ ゴシック" w:hAnsi="ＭＳ ゴシック" w:hint="eastAsia"/>
          <w:color w:val="FF0000"/>
        </w:rPr>
        <w:t>受講決定は</w:t>
      </w:r>
      <w:r w:rsidRPr="0060259B">
        <w:rPr>
          <w:rFonts w:ascii="ＭＳ ゴシック" w:eastAsia="ＭＳ ゴシック" w:hAnsi="ＭＳ ゴシック" w:hint="eastAsia"/>
          <w:b/>
          <w:color w:val="FF0000"/>
          <w:u w:val="single"/>
        </w:rPr>
        <w:t>電話またはメールで連絡をいたします。</w:t>
      </w:r>
    </w:p>
    <w:p w:rsidR="00B02FC7" w:rsidRPr="00B02FC7" w:rsidRDefault="00B02FC7" w:rsidP="00B02FC7">
      <w:pPr>
        <w:rPr>
          <w:shd w:val="pct15" w:color="auto" w:fill="FFFFFF"/>
        </w:rPr>
      </w:pPr>
      <w:r w:rsidRPr="00B02FC7">
        <w:rPr>
          <w:rFonts w:hint="eastAsia"/>
          <w:shd w:val="pct15" w:color="auto" w:fill="FFFFFF"/>
        </w:rPr>
        <w:t>連絡がとれる電話番号あるいはメールアドレスをお書きください。</w:t>
      </w:r>
    </w:p>
    <w:p w:rsidR="00B02FC7" w:rsidRPr="00B02FC7" w:rsidRDefault="00B02FC7" w:rsidP="00B02FC7">
      <w:pPr>
        <w:rPr>
          <w:rFonts w:ascii="メイリオ" w:eastAsia="メイリオ" w:hAnsi="メイリオ" w:cs="メイリオ"/>
          <w:szCs w:val="24"/>
        </w:rPr>
      </w:pPr>
      <w:r w:rsidRPr="00B02FC7">
        <w:rPr>
          <w:rFonts w:ascii="Meiryo UI" w:hAnsi="Meiryo UI" w:cs="Meiryo UI" w:hint="eastAsia"/>
          <w:sz w:val="24"/>
          <w:szCs w:val="24"/>
        </w:rPr>
        <w:t>申し込み・問い合わせ先</w:t>
      </w:r>
      <w:r w:rsidRPr="00B02FC7">
        <w:rPr>
          <w:rFonts w:ascii="Meiryo UI" w:hAnsi="Meiryo UI" w:cs="Meiryo UI" w:hint="eastAsia"/>
          <w:sz w:val="32"/>
          <w:szCs w:val="32"/>
        </w:rPr>
        <w:t>：</w:t>
      </w:r>
      <w:r w:rsidRPr="00B02FC7">
        <w:rPr>
          <w:rFonts w:ascii="Meiryo UI" w:hAnsi="Meiryo UI" w:cs="Meiryo UI" w:hint="eastAsia"/>
          <w:szCs w:val="24"/>
        </w:rPr>
        <w:t xml:space="preserve">聖マリア病院　</w:t>
      </w:r>
      <w:r w:rsidR="00112399">
        <w:rPr>
          <w:rFonts w:ascii="メイリオ" w:eastAsia="メイリオ" w:hAnsi="メイリオ" w:cs="メイリオ" w:hint="eastAsia"/>
          <w:szCs w:val="24"/>
        </w:rPr>
        <w:t>外来化学療法室</w:t>
      </w:r>
      <w:r w:rsidR="005E5B75">
        <w:rPr>
          <w:rFonts w:ascii="メイリオ" w:eastAsia="メイリオ" w:hAnsi="メイリオ" w:cs="メイリオ" w:hint="eastAsia"/>
          <w:szCs w:val="24"/>
        </w:rPr>
        <w:t xml:space="preserve">　尾形</w:t>
      </w:r>
    </w:p>
    <w:p w:rsidR="00B02FC7" w:rsidRPr="00B02FC7" w:rsidRDefault="00B02FC7" w:rsidP="00B02FC7">
      <w:pPr>
        <w:rPr>
          <w:rFonts w:ascii="ＭＳ ゴシック" w:eastAsia="ＭＳ ゴシック" w:hAnsi="ＭＳ ゴシック"/>
          <w:sz w:val="24"/>
          <w:szCs w:val="24"/>
        </w:rPr>
      </w:pPr>
      <w:r w:rsidRPr="00B02FC7">
        <w:rPr>
          <w:rFonts w:hint="eastAsia"/>
          <w:sz w:val="24"/>
          <w:szCs w:val="24"/>
        </w:rPr>
        <w:t>TEL</w:t>
      </w:r>
      <w:r w:rsidRPr="00B02FC7">
        <w:rPr>
          <w:rFonts w:hint="eastAsia"/>
          <w:sz w:val="24"/>
          <w:szCs w:val="24"/>
        </w:rPr>
        <w:t>：</w:t>
      </w:r>
      <w:r w:rsidRPr="00B02FC7">
        <w:rPr>
          <w:rFonts w:hint="eastAsia"/>
          <w:sz w:val="24"/>
          <w:szCs w:val="24"/>
        </w:rPr>
        <w:t>0942-35-3322</w:t>
      </w:r>
      <w:r w:rsidRPr="00B02FC7">
        <w:rPr>
          <w:rFonts w:hint="eastAsia"/>
          <w:sz w:val="24"/>
          <w:szCs w:val="24"/>
        </w:rPr>
        <w:t xml:space="preserve">　</w:t>
      </w:r>
      <w:r w:rsidRPr="00B02FC7">
        <w:rPr>
          <w:rFonts w:hint="eastAsia"/>
          <w:sz w:val="24"/>
          <w:szCs w:val="24"/>
        </w:rPr>
        <w:t>FAX</w:t>
      </w:r>
      <w:r w:rsidRPr="00B02FC7">
        <w:rPr>
          <w:rFonts w:hint="eastAsia"/>
          <w:sz w:val="24"/>
          <w:szCs w:val="24"/>
        </w:rPr>
        <w:t>：</w:t>
      </w:r>
      <w:r w:rsidRPr="00B02FC7">
        <w:rPr>
          <w:rFonts w:hint="eastAsia"/>
          <w:sz w:val="24"/>
          <w:szCs w:val="24"/>
        </w:rPr>
        <w:t>0942-34-3115</w:t>
      </w:r>
      <w:r w:rsidRPr="00B02FC7">
        <w:rPr>
          <w:rFonts w:hint="eastAsia"/>
          <w:sz w:val="24"/>
          <w:szCs w:val="24"/>
        </w:rPr>
        <w:t xml:space="preserve">　</w:t>
      </w:r>
      <w:r w:rsidRPr="00B02FC7">
        <w:rPr>
          <w:rFonts w:ascii="ＭＳ ゴシック" w:eastAsia="ＭＳ ゴシック" w:hAnsi="ＭＳ ゴシック" w:hint="eastAsia"/>
          <w:sz w:val="24"/>
          <w:szCs w:val="24"/>
        </w:rPr>
        <w:t xml:space="preserve"> </w:t>
      </w:r>
      <w:r w:rsidRPr="00B02FC7">
        <w:rPr>
          <w:rFonts w:ascii="Meiryo UI" w:hAnsi="Meiryo UI" w:cs="Meiryo UI" w:hint="eastAsia"/>
          <w:sz w:val="24"/>
          <w:szCs w:val="24"/>
        </w:rPr>
        <w:t>E‐mail</w:t>
      </w:r>
      <w:r w:rsidRPr="00B02FC7">
        <w:rPr>
          <w:rFonts w:ascii="ＭＳ ゴシック" w:eastAsia="ＭＳ ゴシック" w:hAnsi="ＭＳ ゴシック" w:hint="eastAsia"/>
          <w:sz w:val="24"/>
          <w:szCs w:val="24"/>
        </w:rPr>
        <w:t>：</w:t>
      </w:r>
      <w:r w:rsidRPr="00B02FC7">
        <w:rPr>
          <w:sz w:val="24"/>
          <w:szCs w:val="24"/>
        </w:rPr>
        <w:t>elnec-jmaria@st-mary-med.or.jp</w:t>
      </w:r>
      <w:r w:rsidRPr="00B02FC7">
        <w:rPr>
          <w:rFonts w:ascii="ＭＳ ゴシック" w:eastAsia="ＭＳ ゴシック" w:hAnsi="ＭＳ ゴシック" w:hint="eastAsia"/>
          <w:sz w:val="24"/>
          <w:szCs w:val="24"/>
        </w:rPr>
        <w:t xml:space="preserve">　</w:t>
      </w:r>
    </w:p>
    <w:p w:rsidR="00DF0539" w:rsidRPr="00B02FC7" w:rsidRDefault="005E5B75" w:rsidP="00E0403D">
      <w:pPr>
        <w:rPr>
          <w:rFonts w:ascii="ＭＳ ゴシック" w:eastAsia="ＭＳ ゴシック" w:hAnsi="ＭＳ ゴシック"/>
          <w:sz w:val="18"/>
          <w:szCs w:val="18"/>
        </w:rPr>
      </w:pPr>
      <w:r>
        <w:rPr>
          <w:rFonts w:hint="eastAsia"/>
          <w:sz w:val="28"/>
          <w:szCs w:val="28"/>
        </w:rPr>
        <w:t>申し込み締め切り：２０２３</w:t>
      </w:r>
      <w:r w:rsidR="00B02FC7" w:rsidRPr="00B02FC7">
        <w:rPr>
          <w:rFonts w:hint="eastAsia"/>
          <w:sz w:val="28"/>
          <w:szCs w:val="28"/>
        </w:rPr>
        <w:t>年</w:t>
      </w:r>
      <w:r w:rsidR="0060259B">
        <w:rPr>
          <w:rFonts w:hint="eastAsia"/>
          <w:sz w:val="28"/>
          <w:szCs w:val="28"/>
        </w:rPr>
        <w:t>８</w:t>
      </w:r>
      <w:r w:rsidR="00B02FC7" w:rsidRPr="00B02FC7">
        <w:rPr>
          <w:rFonts w:hint="eastAsia"/>
          <w:sz w:val="28"/>
          <w:szCs w:val="28"/>
        </w:rPr>
        <w:t>月</w:t>
      </w:r>
      <w:r>
        <w:rPr>
          <w:rFonts w:hint="eastAsia"/>
          <w:sz w:val="28"/>
          <w:szCs w:val="28"/>
        </w:rPr>
        <w:t>３１日（木</w:t>
      </w:r>
      <w:r w:rsidR="00B02FC7" w:rsidRPr="00B02FC7">
        <w:rPr>
          <w:rFonts w:hint="eastAsia"/>
          <w:sz w:val="28"/>
          <w:szCs w:val="28"/>
        </w:rPr>
        <w:t>）</w:t>
      </w:r>
      <w:r w:rsidR="00B02FC7" w:rsidRPr="00B02FC7">
        <w:rPr>
          <w:rFonts w:hint="eastAsia"/>
          <w:sz w:val="28"/>
          <w:szCs w:val="28"/>
        </w:rPr>
        <w:t>17</w:t>
      </w:r>
      <w:r w:rsidR="00B02FC7" w:rsidRPr="00B02FC7">
        <w:rPr>
          <w:rFonts w:hint="eastAsia"/>
          <w:sz w:val="28"/>
          <w:szCs w:val="28"/>
        </w:rPr>
        <w:t>時必着</w:t>
      </w:r>
      <w:r w:rsidR="00B02FC7" w:rsidRPr="00B02FC7">
        <w:rPr>
          <w:rFonts w:hint="eastAsia"/>
          <w:noProof/>
          <w:sz w:val="18"/>
          <w:szCs w:val="18"/>
        </w:rPr>
        <mc:AlternateContent>
          <mc:Choice Requires="wps">
            <w:drawing>
              <wp:anchor distT="0" distB="0" distL="114300" distR="114300" simplePos="0" relativeHeight="251662336" behindDoc="0" locked="0" layoutInCell="1" allowOverlap="1" wp14:anchorId="453B4A2D" wp14:editId="0E99826F">
                <wp:simplePos x="0" y="0"/>
                <wp:positionH relativeFrom="column">
                  <wp:posOffset>1028700</wp:posOffset>
                </wp:positionH>
                <wp:positionV relativeFrom="paragraph">
                  <wp:posOffset>8124825</wp:posOffset>
                </wp:positionV>
                <wp:extent cx="6334125" cy="25622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2562225"/>
                        </a:xfrm>
                        <a:prstGeom prst="rect">
                          <a:avLst/>
                        </a:prstGeom>
                        <a:solidFill>
                          <a:sysClr val="window" lastClr="FFFFFF"/>
                        </a:solidFill>
                        <a:ln w="12700" cap="flat" cmpd="sng" algn="ctr">
                          <a:solidFill>
                            <a:srgbClr val="70AD47"/>
                          </a:solidFill>
                          <a:prstDash val="solid"/>
                          <a:miter lim="800000"/>
                        </a:ln>
                        <a:effectLst/>
                      </wps:spPr>
                      <wps:txbx>
                        <w:txbxContent>
                          <w:p w:rsidR="00B02FC7" w:rsidRPr="00495EA9" w:rsidRDefault="00B02FC7" w:rsidP="00B02FC7">
                            <w:pPr>
                              <w:rPr>
                                <w:rFonts w:ascii="Arial" w:hAnsi="Arial" w:cs="Arial"/>
                              </w:rPr>
                            </w:pPr>
                            <w:r w:rsidRPr="00495EA9">
                              <w:rPr>
                                <w:rFonts w:ascii="Arial" w:hAnsi="Arial" w:cs="Arial"/>
                              </w:rPr>
                              <w:t>プログラム</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1</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2</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3</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4</w:t>
                            </w:r>
                            <w:r w:rsidRPr="00495EA9">
                              <w:rPr>
                                <w:rFonts w:ascii="Arial" w:hAnsi="Arial" w:cs="Arial" w:hint="eastAsia"/>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5</w:t>
                            </w:r>
                            <w:r w:rsidRPr="00495EA9">
                              <w:rPr>
                                <w:rFonts w:ascii="Arial" w:hAnsi="Arial" w:cs="Arial" w:hint="eastAsia"/>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6</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7</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8</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9</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10</w:t>
                            </w:r>
                            <w:r w:rsidRPr="00495EA9">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3B4A2D" id="正方形/長方形 1" o:spid="_x0000_s1026" style="position:absolute;margin-left:81pt;margin-top:639.75pt;width:498.7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" fillcolor="window" strokecolor="#70ad47" strokeweight="1pt">
                <v:path arrowok="t"/>
                <v:textbox>
                  <w:txbxContent>
                    <w:p w:rsidR="00B02FC7" w:rsidRPr="00495EA9" w:rsidRDefault="00B02FC7" w:rsidP="00B02FC7">
                      <w:pPr>
                        <w:rPr>
                          <w:rFonts w:ascii="Arial" w:hAnsi="Arial" w:cs="Arial"/>
                        </w:rPr>
                      </w:pPr>
                      <w:r w:rsidRPr="00495EA9">
                        <w:rPr>
                          <w:rFonts w:ascii="Arial" w:hAnsi="Arial" w:cs="Arial"/>
                        </w:rPr>
                        <w:t>プログラム</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1</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2</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3</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4</w:t>
                      </w:r>
                      <w:r w:rsidRPr="00495EA9">
                        <w:rPr>
                          <w:rFonts w:ascii="Arial" w:hAnsi="Arial" w:cs="Arial" w:hint="eastAsia"/>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5</w:t>
                      </w:r>
                      <w:r w:rsidRPr="00495EA9">
                        <w:rPr>
                          <w:rFonts w:ascii="Arial" w:hAnsi="Arial" w:cs="Arial" w:hint="eastAsia"/>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6</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7</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8</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9</w:t>
                      </w:r>
                      <w:r w:rsidRPr="00495EA9">
                        <w:rPr>
                          <w:rFonts w:ascii="Arial" w:hAnsi="Arial" w:cs="Arial"/>
                        </w:rPr>
                        <w:t>：</w:t>
                      </w:r>
                    </w:p>
                    <w:p w:rsidR="00B02FC7" w:rsidRPr="00495EA9" w:rsidRDefault="00B02FC7" w:rsidP="00B02FC7">
                      <w:pPr>
                        <w:rPr>
                          <w:rFonts w:ascii="Arial" w:hAnsi="Arial" w:cs="Arial"/>
                        </w:rPr>
                      </w:pPr>
                      <w:r w:rsidRPr="00495EA9">
                        <w:rPr>
                          <w:rFonts w:ascii="Arial" w:hAnsi="Arial" w:cs="Arial" w:hint="eastAsia"/>
                        </w:rPr>
                        <w:t>M</w:t>
                      </w:r>
                      <w:r w:rsidRPr="00495EA9">
                        <w:rPr>
                          <w:rFonts w:ascii="Arial" w:hAnsi="Arial" w:cs="Arial"/>
                        </w:rPr>
                        <w:t>10</w:t>
                      </w:r>
                      <w:r w:rsidRPr="00495EA9">
                        <w:rPr>
                          <w:rFonts w:ascii="Arial" w:hAnsi="Arial" w:cs="Arial"/>
                        </w:rPr>
                        <w:t>：</w:t>
                      </w:r>
                    </w:p>
                  </w:txbxContent>
                </v:textbox>
              </v:rect>
            </w:pict>
          </mc:Fallback>
        </mc:AlternateContent>
      </w:r>
    </w:p>
    <w:sectPr w:rsidR="00DF0539" w:rsidRPr="00B02FC7" w:rsidSect="00E0403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F5" w:rsidRDefault="00F604F5" w:rsidP="00DF0539">
      <w:pPr>
        <w:spacing w:after="0" w:line="240" w:lineRule="auto"/>
      </w:pPr>
      <w:r>
        <w:separator/>
      </w:r>
    </w:p>
  </w:endnote>
  <w:endnote w:type="continuationSeparator" w:id="0">
    <w:p w:rsidR="00F604F5" w:rsidRDefault="00F604F5" w:rsidP="00DF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F5" w:rsidRDefault="00F604F5" w:rsidP="00DF0539">
      <w:pPr>
        <w:spacing w:after="0" w:line="240" w:lineRule="auto"/>
      </w:pPr>
      <w:r>
        <w:separator/>
      </w:r>
    </w:p>
  </w:footnote>
  <w:footnote w:type="continuationSeparator" w:id="0">
    <w:p w:rsidR="00F604F5" w:rsidRDefault="00F604F5" w:rsidP="00DF0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BD"/>
    <w:rsid w:val="00026B3B"/>
    <w:rsid w:val="00085027"/>
    <w:rsid w:val="000A115B"/>
    <w:rsid w:val="000A6CAE"/>
    <w:rsid w:val="000B1285"/>
    <w:rsid w:val="000C3198"/>
    <w:rsid w:val="00112399"/>
    <w:rsid w:val="00164655"/>
    <w:rsid w:val="00196B7E"/>
    <w:rsid w:val="001B7CAB"/>
    <w:rsid w:val="00222A3C"/>
    <w:rsid w:val="002330FA"/>
    <w:rsid w:val="002801EA"/>
    <w:rsid w:val="002837C0"/>
    <w:rsid w:val="0028571C"/>
    <w:rsid w:val="00287833"/>
    <w:rsid w:val="002A3950"/>
    <w:rsid w:val="002A6176"/>
    <w:rsid w:val="002B3307"/>
    <w:rsid w:val="002F299F"/>
    <w:rsid w:val="002F54D5"/>
    <w:rsid w:val="003159E6"/>
    <w:rsid w:val="003234F7"/>
    <w:rsid w:val="003254D6"/>
    <w:rsid w:val="00395735"/>
    <w:rsid w:val="00416F2A"/>
    <w:rsid w:val="00474499"/>
    <w:rsid w:val="00483106"/>
    <w:rsid w:val="00522086"/>
    <w:rsid w:val="00586EA7"/>
    <w:rsid w:val="005874BB"/>
    <w:rsid w:val="005A6D25"/>
    <w:rsid w:val="005E5B75"/>
    <w:rsid w:val="005F0996"/>
    <w:rsid w:val="0060259B"/>
    <w:rsid w:val="00621124"/>
    <w:rsid w:val="0065022A"/>
    <w:rsid w:val="00693FFF"/>
    <w:rsid w:val="006A110B"/>
    <w:rsid w:val="006F4F4B"/>
    <w:rsid w:val="007678A6"/>
    <w:rsid w:val="00797444"/>
    <w:rsid w:val="007B6865"/>
    <w:rsid w:val="007F4B6C"/>
    <w:rsid w:val="00831A70"/>
    <w:rsid w:val="008A4DF2"/>
    <w:rsid w:val="00924E45"/>
    <w:rsid w:val="00950CBD"/>
    <w:rsid w:val="00A04A8F"/>
    <w:rsid w:val="00A40185"/>
    <w:rsid w:val="00AA1884"/>
    <w:rsid w:val="00AC09BF"/>
    <w:rsid w:val="00AE1B30"/>
    <w:rsid w:val="00B02FC7"/>
    <w:rsid w:val="00B45FD6"/>
    <w:rsid w:val="00B63EE5"/>
    <w:rsid w:val="00BE197B"/>
    <w:rsid w:val="00C4306A"/>
    <w:rsid w:val="00C627CD"/>
    <w:rsid w:val="00CB09E0"/>
    <w:rsid w:val="00CE04A5"/>
    <w:rsid w:val="00CE713F"/>
    <w:rsid w:val="00CF5214"/>
    <w:rsid w:val="00D26208"/>
    <w:rsid w:val="00DF0539"/>
    <w:rsid w:val="00E03CAF"/>
    <w:rsid w:val="00E0403D"/>
    <w:rsid w:val="00E25F5E"/>
    <w:rsid w:val="00E669B8"/>
    <w:rsid w:val="00E72C38"/>
    <w:rsid w:val="00E9456C"/>
    <w:rsid w:val="00EC515A"/>
    <w:rsid w:val="00F566D5"/>
    <w:rsid w:val="00F604F5"/>
    <w:rsid w:val="00FE4D41"/>
    <w:rsid w:val="00FE64A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3FE33-3D71-4B41-AD84-733ED00F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next w:val="1"/>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Balloon Text"/>
    <w:basedOn w:val="a"/>
    <w:link w:val="af9"/>
    <w:uiPriority w:val="99"/>
    <w:semiHidden/>
    <w:unhideWhenUsed/>
    <w:rsid w:val="002A6176"/>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2A6176"/>
    <w:rPr>
      <w:rFonts w:asciiTheme="majorHAnsi" w:eastAsiaTheme="majorEastAsia" w:hAnsiTheme="majorHAnsi" w:cstheme="majorBidi"/>
      <w:sz w:val="18"/>
      <w:szCs w:val="18"/>
    </w:rPr>
  </w:style>
  <w:style w:type="paragraph" w:styleId="afa">
    <w:name w:val="header"/>
    <w:basedOn w:val="a"/>
    <w:link w:val="afb"/>
    <w:uiPriority w:val="99"/>
    <w:unhideWhenUsed/>
    <w:rsid w:val="00DF0539"/>
    <w:pPr>
      <w:tabs>
        <w:tab w:val="center" w:pos="4252"/>
        <w:tab w:val="right" w:pos="8504"/>
      </w:tabs>
      <w:snapToGrid w:val="0"/>
    </w:pPr>
  </w:style>
  <w:style w:type="character" w:customStyle="1" w:styleId="afb">
    <w:name w:val="ヘッダー (文字)"/>
    <w:basedOn w:val="a0"/>
    <w:link w:val="afa"/>
    <w:uiPriority w:val="99"/>
    <w:rsid w:val="00DF0539"/>
    <w:rPr>
      <w:rFonts w:eastAsia="Meiryo UI"/>
    </w:rPr>
  </w:style>
  <w:style w:type="paragraph" w:styleId="afc">
    <w:name w:val="footer"/>
    <w:basedOn w:val="a"/>
    <w:link w:val="afd"/>
    <w:uiPriority w:val="99"/>
    <w:unhideWhenUsed/>
    <w:rsid w:val="00DF0539"/>
    <w:pPr>
      <w:tabs>
        <w:tab w:val="center" w:pos="4252"/>
        <w:tab w:val="right" w:pos="8504"/>
      </w:tabs>
      <w:snapToGrid w:val="0"/>
    </w:pPr>
  </w:style>
  <w:style w:type="character" w:customStyle="1" w:styleId="afd">
    <w:name w:val="フッター (文字)"/>
    <w:basedOn w:val="a0"/>
    <w:link w:val="afc"/>
    <w:uiPriority w:val="99"/>
    <w:rsid w:val="00DF0539"/>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kiko\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E12CFB1-9A12-4B19-BB5E-3B3C60E2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5</TotalTime>
  <Pages>1</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yukiko</dc:creator>
  <cp:keywords/>
  <cp:lastModifiedBy>yukiko</cp:lastModifiedBy>
  <cp:revision>6</cp:revision>
  <cp:lastPrinted>2023-07-06T07:49:00Z</cp:lastPrinted>
  <dcterms:created xsi:type="dcterms:W3CDTF">2023-06-14T01:31:00Z</dcterms:created>
  <dcterms:modified xsi:type="dcterms:W3CDTF">2023-07-06T07:53:00Z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